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5419" w:rsidRDefault="00685419" w:rsidP="00685419">
      <w:pPr>
        <w:jc w:val="both"/>
        <w:rPr>
          <w:rFonts w:ascii="Arial" w:hAnsi="Arial" w:cs="Arial"/>
        </w:rPr>
      </w:pPr>
    </w:p>
    <w:p w:rsidR="00685419" w:rsidRPr="00B10C0D" w:rsidRDefault="00685419" w:rsidP="00685419">
      <w:pPr>
        <w:jc w:val="both"/>
        <w:rPr>
          <w:rFonts w:ascii="Arial" w:hAnsi="Arial" w:cs="Arial"/>
          <w:b/>
        </w:rPr>
      </w:pPr>
      <w:r w:rsidRPr="00B10C0D">
        <w:rPr>
          <w:rFonts w:ascii="Arial" w:hAnsi="Arial" w:cs="Arial"/>
          <w:b/>
          <w:shd w:val="clear" w:color="auto" w:fill="D9D9D9"/>
        </w:rPr>
        <w:t>TÍTULO: ABRAN CANCHA…</w:t>
      </w:r>
      <w:r>
        <w:rPr>
          <w:rFonts w:ascii="Arial" w:hAnsi="Arial" w:cs="Arial"/>
          <w:b/>
          <w:shd w:val="clear" w:color="auto" w:fill="D9D9D9"/>
        </w:rPr>
        <w:t xml:space="preserve"> </w:t>
      </w:r>
      <w:r w:rsidRPr="00B10C0D">
        <w:rPr>
          <w:rFonts w:ascii="Arial" w:hAnsi="Arial" w:cs="Arial"/>
          <w:b/>
          <w:shd w:val="clear" w:color="auto" w:fill="D9D9D9"/>
        </w:rPr>
        <w:t>A LA PARTICIPACIÓN JUVENI</w:t>
      </w:r>
      <w:r w:rsidRPr="00B10C0D">
        <w:rPr>
          <w:rFonts w:ascii="Arial" w:hAnsi="Arial" w:cs="Arial"/>
          <w:b/>
        </w:rPr>
        <w:t>L</w:t>
      </w:r>
      <w:r>
        <w:rPr>
          <w:rStyle w:val="Refdenotaalpie"/>
          <w:rFonts w:ascii="Arial" w:hAnsi="Arial" w:cs="Arial"/>
          <w:b/>
        </w:rPr>
        <w:footnoteReference w:customMarkFollows="1" w:id="1"/>
        <w:t>*</w:t>
      </w:r>
    </w:p>
    <w:p w:rsidR="00685419" w:rsidRPr="00B10C0D" w:rsidRDefault="00685419" w:rsidP="00685419">
      <w:pPr>
        <w:jc w:val="both"/>
        <w:rPr>
          <w:rFonts w:ascii="Arial" w:hAnsi="Arial" w:cs="Arial"/>
          <w:b/>
        </w:rPr>
      </w:pPr>
    </w:p>
    <w:p w:rsidR="00685419" w:rsidRPr="00B10C0D" w:rsidRDefault="00685419" w:rsidP="00685419">
      <w:pPr>
        <w:jc w:val="both"/>
        <w:rPr>
          <w:rFonts w:ascii="Arial" w:hAnsi="Arial" w:cs="Arial"/>
          <w:b/>
        </w:rPr>
      </w:pPr>
      <w:r w:rsidRPr="00B10C0D">
        <w:rPr>
          <w:rFonts w:ascii="Arial" w:hAnsi="Arial" w:cs="Arial"/>
          <w:b/>
          <w:shd w:val="clear" w:color="auto" w:fill="D9D9D9"/>
        </w:rPr>
        <w:t>DIMENSIÓN: PARTICIPACIÓN JUVENIL</w:t>
      </w:r>
    </w:p>
    <w:p w:rsidR="00685419" w:rsidRPr="00B10C0D" w:rsidRDefault="00685419" w:rsidP="00685419">
      <w:pPr>
        <w:jc w:val="both"/>
        <w:rPr>
          <w:rFonts w:ascii="Arial" w:hAnsi="Arial" w:cs="Arial"/>
          <w:b/>
        </w:rPr>
      </w:pPr>
    </w:p>
    <w:p w:rsidR="00685419" w:rsidRDefault="00685419" w:rsidP="00685419">
      <w:pPr>
        <w:jc w:val="both"/>
        <w:rPr>
          <w:rFonts w:ascii="Arial" w:hAnsi="Arial" w:cs="Arial"/>
          <w:b/>
        </w:rPr>
      </w:pPr>
    </w:p>
    <w:p w:rsidR="00685419" w:rsidRPr="00EA6801" w:rsidRDefault="00685419" w:rsidP="00685419">
      <w:pPr>
        <w:jc w:val="both"/>
        <w:rPr>
          <w:rFonts w:ascii="Arial" w:hAnsi="Arial" w:cs="Arial"/>
        </w:rPr>
      </w:pPr>
      <w:r>
        <w:rPr>
          <w:rFonts w:ascii="Arial" w:hAnsi="Arial" w:cs="Arial"/>
          <w:b/>
        </w:rPr>
        <w:t xml:space="preserve">Ubicación: </w:t>
      </w:r>
      <w:r>
        <w:rPr>
          <w:rFonts w:ascii="Arial" w:hAnsi="Arial" w:cs="Arial"/>
        </w:rPr>
        <w:t>Extracurri</w:t>
      </w:r>
      <w:r w:rsidRPr="00EA6801">
        <w:rPr>
          <w:rFonts w:ascii="Arial" w:hAnsi="Arial" w:cs="Arial"/>
        </w:rPr>
        <w:t>cular</w:t>
      </w:r>
    </w:p>
    <w:p w:rsidR="00685419" w:rsidRDefault="00685419" w:rsidP="00685419">
      <w:pPr>
        <w:jc w:val="both"/>
        <w:rPr>
          <w:rFonts w:ascii="Arial" w:hAnsi="Arial" w:cs="Arial"/>
          <w:b/>
        </w:rPr>
      </w:pPr>
    </w:p>
    <w:p w:rsidR="00685419" w:rsidRDefault="00685419" w:rsidP="00685419">
      <w:pPr>
        <w:jc w:val="both"/>
        <w:rPr>
          <w:rFonts w:ascii="Arial" w:hAnsi="Arial" w:cs="Arial"/>
        </w:rPr>
      </w:pPr>
      <w:r>
        <w:rPr>
          <w:rFonts w:ascii="Arial" w:hAnsi="Arial" w:cs="Arial"/>
          <w:b/>
        </w:rPr>
        <w:t xml:space="preserve">A quien va dirigido: </w:t>
      </w:r>
      <w:r w:rsidRPr="00EA6801">
        <w:rPr>
          <w:rFonts w:ascii="Arial" w:hAnsi="Arial" w:cs="Arial"/>
        </w:rPr>
        <w:t>Docentes, familiares</w:t>
      </w:r>
    </w:p>
    <w:p w:rsidR="00685419" w:rsidRDefault="00685419" w:rsidP="00685419">
      <w:pPr>
        <w:jc w:val="both"/>
        <w:rPr>
          <w:rFonts w:ascii="Arial" w:hAnsi="Arial" w:cs="Arial"/>
        </w:rPr>
      </w:pPr>
    </w:p>
    <w:p w:rsidR="00685419" w:rsidRPr="000F3896" w:rsidRDefault="00685419" w:rsidP="00685419">
      <w:pPr>
        <w:rPr>
          <w:rFonts w:ascii="Arial" w:hAnsi="Arial" w:cs="Arial"/>
        </w:rPr>
      </w:pPr>
      <w:r>
        <w:rPr>
          <w:rFonts w:ascii="Arial" w:hAnsi="Arial" w:cs="Arial"/>
          <w:b/>
          <w:noProof/>
          <w:lang w:val="es-MX" w:eastAsia="es-MX"/>
        </w:rPr>
        <w:drawing>
          <wp:inline distT="0" distB="0" distL="0" distR="0">
            <wp:extent cx="466725" cy="638175"/>
            <wp:effectExtent l="19050" t="0" r="9525" b="0"/>
            <wp:docPr id="4" name="Imagen 4" descr="MPj0430959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Pj04309590000[1]"/>
                    <pic:cNvPicPr>
                      <a:picLocks noChangeAspect="1" noChangeArrowheads="1"/>
                    </pic:cNvPicPr>
                  </pic:nvPicPr>
                  <pic:blipFill>
                    <a:blip r:embed="rId7" cstate="print"/>
                    <a:srcRect/>
                    <a:stretch>
                      <a:fillRect/>
                    </a:stretch>
                  </pic:blipFill>
                  <pic:spPr bwMode="auto">
                    <a:xfrm>
                      <a:off x="0" y="0"/>
                      <a:ext cx="466725" cy="638175"/>
                    </a:xfrm>
                    <a:prstGeom prst="rect">
                      <a:avLst/>
                    </a:prstGeom>
                    <a:noFill/>
                    <a:ln w="9525">
                      <a:noFill/>
                      <a:miter lim="800000"/>
                      <a:headEnd/>
                      <a:tailEnd/>
                    </a:ln>
                  </pic:spPr>
                </pic:pic>
              </a:graphicData>
            </a:graphic>
          </wp:inline>
        </w:drawing>
      </w:r>
      <w:r w:rsidRPr="00FD0250">
        <w:rPr>
          <w:rFonts w:ascii="Arial" w:hAnsi="Arial" w:cs="Arial"/>
          <w:b/>
        </w:rPr>
        <w:t xml:space="preserve"> </w:t>
      </w:r>
      <w:r>
        <w:rPr>
          <w:rFonts w:ascii="Arial" w:hAnsi="Arial" w:cs="Arial"/>
          <w:b/>
        </w:rPr>
        <w:t xml:space="preserve">Duración aproximada: </w:t>
      </w:r>
      <w:r w:rsidRPr="000F3896">
        <w:rPr>
          <w:rFonts w:ascii="Arial" w:hAnsi="Arial" w:cs="Arial"/>
        </w:rPr>
        <w:t>2 horas y 30 minutos</w:t>
      </w:r>
    </w:p>
    <w:p w:rsidR="00685419" w:rsidRPr="000F3896" w:rsidRDefault="00685419" w:rsidP="00685419"/>
    <w:p w:rsidR="00685419" w:rsidRDefault="00685419" w:rsidP="00685419">
      <w:pPr>
        <w:jc w:val="right"/>
        <w:rPr>
          <w:rFonts w:ascii="Arial" w:hAnsi="Arial" w:cs="Arial"/>
          <w:b/>
          <w:bCs/>
          <w:lang w:val="es-ES_tradnl"/>
        </w:rPr>
      </w:pPr>
      <w:r>
        <w:rPr>
          <w:rFonts w:ascii="Arial" w:hAnsi="Arial" w:cs="Arial"/>
          <w:b/>
          <w:bCs/>
          <w:noProof/>
          <w:lang w:val="es-MX" w:eastAsia="es-MX"/>
        </w:rPr>
        <w:drawing>
          <wp:inline distT="0" distB="0" distL="0" distR="0">
            <wp:extent cx="457200" cy="638175"/>
            <wp:effectExtent l="19050" t="0" r="0" b="0"/>
            <wp:docPr id="1" name="Imagen 4" descr="MCBD05219_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CBD05219_0000[1]"/>
                    <pic:cNvPicPr>
                      <a:picLocks noChangeAspect="1" noChangeArrowheads="1"/>
                    </pic:cNvPicPr>
                  </pic:nvPicPr>
                  <pic:blipFill>
                    <a:blip r:embed="rId8" cstate="print"/>
                    <a:srcRect/>
                    <a:stretch>
                      <a:fillRect/>
                    </a:stretch>
                  </pic:blipFill>
                  <pic:spPr bwMode="auto">
                    <a:xfrm>
                      <a:off x="0" y="0"/>
                      <a:ext cx="457200" cy="638175"/>
                    </a:xfrm>
                    <a:prstGeom prst="rect">
                      <a:avLst/>
                    </a:prstGeom>
                    <a:noFill/>
                  </pic:spPr>
                </pic:pic>
              </a:graphicData>
            </a:graphic>
          </wp:inline>
        </w:drawing>
      </w:r>
    </w:p>
    <w:p w:rsidR="00685419" w:rsidRDefault="00685419" w:rsidP="00685419">
      <w:r w:rsidRPr="00A00CE0">
        <w:rPr>
          <w:rFonts w:ascii="Arial" w:hAnsi="Arial" w:cs="Arial"/>
          <w:b/>
          <w:bCs/>
          <w:lang w:val="es-ES_tradnl"/>
        </w:rPr>
        <w:t>Propósito:</w:t>
      </w:r>
    </w:p>
    <w:p w:rsidR="00685419" w:rsidRDefault="00685419" w:rsidP="00685419">
      <w:pPr>
        <w:jc w:val="both"/>
        <w:rPr>
          <w:rFonts w:ascii="Arial" w:hAnsi="Arial" w:cs="Arial"/>
        </w:rPr>
      </w:pPr>
    </w:p>
    <w:p w:rsidR="00685419" w:rsidRPr="00E51DD5" w:rsidRDefault="00685419" w:rsidP="00685419">
      <w:pPr>
        <w:jc w:val="both"/>
        <w:rPr>
          <w:rFonts w:ascii="Arial" w:hAnsi="Arial" w:cs="Arial"/>
        </w:rPr>
      </w:pPr>
      <w:r w:rsidRPr="00E51DD5">
        <w:rPr>
          <w:rFonts w:ascii="Arial" w:hAnsi="Arial" w:cs="Arial"/>
        </w:rPr>
        <w:t>Descubrir con los familiares la importancia de abrir espacios para la participación de las y los jóvenes.</w:t>
      </w:r>
    </w:p>
    <w:p w:rsidR="00685419" w:rsidRDefault="00685419" w:rsidP="00685419">
      <w:pPr>
        <w:jc w:val="both"/>
        <w:rPr>
          <w:rFonts w:ascii="Arial" w:hAnsi="Arial" w:cs="Arial"/>
        </w:rPr>
      </w:pPr>
    </w:p>
    <w:p w:rsidR="00685419" w:rsidRDefault="00685419" w:rsidP="00685419">
      <w:pPr>
        <w:jc w:val="both"/>
        <w:rPr>
          <w:rFonts w:ascii="Arial" w:hAnsi="Arial" w:cs="Arial"/>
        </w:rPr>
      </w:pPr>
      <w:r>
        <w:rPr>
          <w:rFonts w:ascii="Arial" w:hAnsi="Arial" w:cs="Arial"/>
          <w:noProof/>
          <w:lang w:val="es-MX" w:eastAsia="es-MX"/>
        </w:rPr>
        <w:drawing>
          <wp:inline distT="0" distB="0" distL="0" distR="0">
            <wp:extent cx="485775" cy="848995"/>
            <wp:effectExtent l="0" t="0" r="0" b="0"/>
            <wp:docPr id="3" name="Imagen 3" descr="MCj0415144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Cj04151440000[1]"/>
                    <pic:cNvPicPr>
                      <a:picLocks noChangeAspect="1" noChangeArrowheads="1"/>
                    </pic:cNvPicPr>
                  </pic:nvPicPr>
                  <pic:blipFill>
                    <a:blip r:embed="rId9" cstate="print"/>
                    <a:srcRect/>
                    <a:stretch>
                      <a:fillRect/>
                    </a:stretch>
                  </pic:blipFill>
                  <pic:spPr bwMode="auto">
                    <a:xfrm>
                      <a:off x="0" y="0"/>
                      <a:ext cx="485775" cy="848995"/>
                    </a:xfrm>
                    <a:prstGeom prst="rect">
                      <a:avLst/>
                    </a:prstGeom>
                    <a:noFill/>
                  </pic:spPr>
                </pic:pic>
              </a:graphicData>
            </a:graphic>
          </wp:inline>
        </w:drawing>
      </w:r>
    </w:p>
    <w:p w:rsidR="00685419" w:rsidRPr="00A00CE0" w:rsidRDefault="00685419" w:rsidP="00685419">
      <w:pPr>
        <w:rPr>
          <w:rFonts w:ascii="Arial" w:hAnsi="Arial" w:cs="Arial"/>
        </w:rPr>
      </w:pPr>
      <w:r w:rsidRPr="00A00CE0">
        <w:rPr>
          <w:rFonts w:ascii="Arial" w:hAnsi="Arial" w:cs="Arial"/>
          <w:b/>
          <w:bCs/>
          <w:lang w:val="es-ES_tradnl"/>
        </w:rPr>
        <w:t>Preparación de la actividad:</w:t>
      </w:r>
    </w:p>
    <w:p w:rsidR="00685419" w:rsidRPr="00E51DD5" w:rsidRDefault="00685419" w:rsidP="00685419">
      <w:pPr>
        <w:jc w:val="both"/>
        <w:rPr>
          <w:rFonts w:ascii="Arial" w:hAnsi="Arial" w:cs="Arial"/>
        </w:rPr>
      </w:pPr>
    </w:p>
    <w:p w:rsidR="00685419" w:rsidRPr="00E51DD5" w:rsidRDefault="00685419" w:rsidP="00685419">
      <w:pPr>
        <w:numPr>
          <w:ilvl w:val="0"/>
          <w:numId w:val="1"/>
        </w:numPr>
        <w:jc w:val="both"/>
        <w:rPr>
          <w:rFonts w:ascii="Arial" w:hAnsi="Arial" w:cs="Arial"/>
        </w:rPr>
      </w:pPr>
      <w:r w:rsidRPr="00E51DD5">
        <w:rPr>
          <w:rFonts w:ascii="Arial" w:hAnsi="Arial" w:cs="Arial"/>
          <w:b/>
        </w:rPr>
        <w:t>En el lugar del otro.</w:t>
      </w:r>
      <w:r w:rsidRPr="00E51DD5">
        <w:rPr>
          <w:rFonts w:ascii="Arial" w:hAnsi="Arial" w:cs="Arial"/>
        </w:rPr>
        <w:tab/>
      </w:r>
      <w:r w:rsidRPr="00E51DD5">
        <w:rPr>
          <w:rFonts w:ascii="Arial" w:hAnsi="Arial" w:cs="Arial"/>
        </w:rPr>
        <w:tab/>
      </w:r>
      <w:r w:rsidRPr="00E51DD5">
        <w:rPr>
          <w:rFonts w:ascii="Arial" w:hAnsi="Arial" w:cs="Arial"/>
        </w:rPr>
        <w:tab/>
      </w:r>
      <w:r w:rsidRPr="00E51DD5">
        <w:rPr>
          <w:rFonts w:ascii="Arial" w:hAnsi="Arial" w:cs="Arial"/>
        </w:rPr>
        <w:tab/>
      </w:r>
      <w:r w:rsidRPr="00E51DD5">
        <w:rPr>
          <w:rFonts w:ascii="Arial" w:hAnsi="Arial" w:cs="Arial"/>
        </w:rPr>
        <w:tab/>
      </w:r>
      <w:r w:rsidRPr="00E51DD5">
        <w:rPr>
          <w:rFonts w:ascii="Arial" w:hAnsi="Arial" w:cs="Arial"/>
        </w:rPr>
        <w:tab/>
      </w:r>
      <w:r w:rsidRPr="00E51DD5">
        <w:rPr>
          <w:rFonts w:ascii="Arial" w:hAnsi="Arial" w:cs="Arial"/>
        </w:rPr>
        <w:tab/>
      </w:r>
      <w:r w:rsidRPr="00E51DD5">
        <w:rPr>
          <w:rFonts w:ascii="Arial" w:hAnsi="Arial" w:cs="Arial"/>
        </w:rPr>
        <w:tab/>
      </w:r>
    </w:p>
    <w:p w:rsidR="00685419" w:rsidRPr="00E51DD5" w:rsidRDefault="00685419" w:rsidP="00685419">
      <w:pPr>
        <w:jc w:val="both"/>
        <w:rPr>
          <w:rFonts w:ascii="Arial" w:hAnsi="Arial" w:cs="Arial"/>
        </w:rPr>
      </w:pPr>
      <w:r w:rsidRPr="00E51DD5">
        <w:rPr>
          <w:rFonts w:ascii="Arial" w:hAnsi="Arial" w:cs="Arial"/>
        </w:rPr>
        <w:t>Previo a la sesión, el coordinador</w:t>
      </w:r>
      <w:r>
        <w:rPr>
          <w:rFonts w:ascii="Arial" w:hAnsi="Arial" w:cs="Arial"/>
        </w:rPr>
        <w:t>(a)</w:t>
      </w:r>
      <w:r w:rsidRPr="00E51DD5">
        <w:rPr>
          <w:rFonts w:ascii="Arial" w:hAnsi="Arial" w:cs="Arial"/>
        </w:rPr>
        <w:t xml:space="preserve"> preparará una serie de tarjetas grandes</w:t>
      </w:r>
      <w:r>
        <w:rPr>
          <w:rFonts w:ascii="Arial" w:hAnsi="Arial" w:cs="Arial"/>
        </w:rPr>
        <w:t>, en un número que corresponda al de los participantes,</w:t>
      </w:r>
      <w:r w:rsidRPr="00E51DD5">
        <w:rPr>
          <w:rFonts w:ascii="Arial" w:hAnsi="Arial" w:cs="Arial"/>
        </w:rPr>
        <w:t xml:space="preserve"> con las siguientes palabras: </w:t>
      </w:r>
    </w:p>
    <w:p w:rsidR="00685419" w:rsidRPr="00E51DD5" w:rsidRDefault="00685419" w:rsidP="00685419">
      <w:pPr>
        <w:jc w:val="both"/>
        <w:rPr>
          <w:rFonts w:ascii="Arial" w:hAnsi="Arial" w:cs="Arial"/>
        </w:rPr>
      </w:pPr>
    </w:p>
    <w:p w:rsidR="00685419" w:rsidRPr="00E51DD5" w:rsidRDefault="00685419" w:rsidP="00685419">
      <w:pPr>
        <w:ind w:left="708"/>
        <w:jc w:val="both"/>
        <w:rPr>
          <w:rFonts w:ascii="Arial" w:hAnsi="Arial" w:cs="Arial"/>
        </w:rPr>
      </w:pPr>
      <w:r w:rsidRPr="00E51DD5">
        <w:rPr>
          <w:rFonts w:ascii="Arial" w:hAnsi="Arial" w:cs="Arial"/>
        </w:rPr>
        <w:t>Vago</w:t>
      </w:r>
      <w:r>
        <w:rPr>
          <w:rFonts w:ascii="Arial" w:hAnsi="Arial" w:cs="Arial"/>
        </w:rPr>
        <w:t>(a)</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Pr="00E51DD5">
        <w:rPr>
          <w:rFonts w:ascii="Arial" w:hAnsi="Arial" w:cs="Arial"/>
        </w:rPr>
        <w:t>Provocador</w:t>
      </w:r>
      <w:r>
        <w:rPr>
          <w:rFonts w:ascii="Arial" w:hAnsi="Arial" w:cs="Arial"/>
        </w:rPr>
        <w:t>(a)</w:t>
      </w:r>
    </w:p>
    <w:p w:rsidR="00685419" w:rsidRPr="00E51DD5" w:rsidRDefault="00685419" w:rsidP="00685419">
      <w:pPr>
        <w:ind w:left="708"/>
        <w:jc w:val="both"/>
        <w:rPr>
          <w:rFonts w:ascii="Arial" w:hAnsi="Arial" w:cs="Arial"/>
        </w:rPr>
      </w:pPr>
      <w:r w:rsidRPr="00E51DD5">
        <w:rPr>
          <w:rFonts w:ascii="Arial" w:hAnsi="Arial" w:cs="Arial"/>
        </w:rPr>
        <w:t>Irresponsable</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Pr="00E51DD5">
        <w:rPr>
          <w:rFonts w:ascii="Arial" w:hAnsi="Arial" w:cs="Arial"/>
        </w:rPr>
        <w:t>Delincuente</w:t>
      </w:r>
    </w:p>
    <w:p w:rsidR="00685419" w:rsidRPr="00E51DD5" w:rsidRDefault="00685419" w:rsidP="00685419">
      <w:pPr>
        <w:ind w:left="708"/>
        <w:jc w:val="both"/>
        <w:rPr>
          <w:rFonts w:ascii="Arial" w:hAnsi="Arial" w:cs="Arial"/>
        </w:rPr>
      </w:pPr>
      <w:r w:rsidRPr="00E51DD5">
        <w:rPr>
          <w:rFonts w:ascii="Arial" w:hAnsi="Arial" w:cs="Arial"/>
        </w:rPr>
        <w:t>Inmaduro</w:t>
      </w:r>
      <w:r>
        <w:rPr>
          <w:rFonts w:ascii="Arial" w:hAnsi="Arial" w:cs="Arial"/>
        </w:rPr>
        <w:t>(a)</w:t>
      </w:r>
      <w:r w:rsidRPr="00E51DD5">
        <w:rPr>
          <w:rFonts w:ascii="Arial" w:hAnsi="Arial" w:cs="Arial"/>
        </w:rPr>
        <w:tab/>
      </w:r>
      <w:r w:rsidRPr="00E51DD5">
        <w:rPr>
          <w:rFonts w:ascii="Arial" w:hAnsi="Arial" w:cs="Arial"/>
        </w:rPr>
        <w:tab/>
      </w:r>
      <w:r w:rsidRPr="00E51DD5">
        <w:rPr>
          <w:rFonts w:ascii="Arial" w:hAnsi="Arial" w:cs="Arial"/>
        </w:rPr>
        <w:tab/>
      </w:r>
      <w:r w:rsidRPr="00E51DD5">
        <w:rPr>
          <w:rFonts w:ascii="Arial" w:hAnsi="Arial" w:cs="Arial"/>
        </w:rPr>
        <w:tab/>
      </w:r>
      <w:r w:rsidRPr="00E51DD5">
        <w:rPr>
          <w:rFonts w:ascii="Arial" w:hAnsi="Arial" w:cs="Arial"/>
        </w:rPr>
        <w:tab/>
      </w:r>
      <w:r w:rsidRPr="00E51DD5">
        <w:rPr>
          <w:rFonts w:ascii="Arial" w:hAnsi="Arial" w:cs="Arial"/>
        </w:rPr>
        <w:tab/>
      </w:r>
      <w:r w:rsidRPr="00E51DD5">
        <w:rPr>
          <w:rFonts w:ascii="Arial" w:hAnsi="Arial" w:cs="Arial"/>
        </w:rPr>
        <w:tab/>
        <w:t>Trabajador</w:t>
      </w:r>
      <w:r>
        <w:rPr>
          <w:rFonts w:ascii="Arial" w:hAnsi="Arial" w:cs="Arial"/>
        </w:rPr>
        <w:t>(a)</w:t>
      </w:r>
    </w:p>
    <w:p w:rsidR="00685419" w:rsidRPr="00E51DD5" w:rsidRDefault="00685419" w:rsidP="00685419">
      <w:pPr>
        <w:ind w:left="708"/>
        <w:jc w:val="both"/>
        <w:rPr>
          <w:rFonts w:ascii="Arial" w:hAnsi="Arial" w:cs="Arial"/>
        </w:rPr>
      </w:pPr>
      <w:r w:rsidRPr="00E51DD5">
        <w:rPr>
          <w:rFonts w:ascii="Arial" w:hAnsi="Arial" w:cs="Arial"/>
        </w:rPr>
        <w:t>Fantasioso</w:t>
      </w:r>
      <w:r>
        <w:rPr>
          <w:rFonts w:ascii="Arial" w:hAnsi="Arial" w:cs="Arial"/>
        </w:rPr>
        <w:t>(a)</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Pr="00E51DD5">
        <w:rPr>
          <w:rFonts w:ascii="Arial" w:hAnsi="Arial" w:cs="Arial"/>
        </w:rPr>
        <w:t>Inestable</w:t>
      </w:r>
    </w:p>
    <w:p w:rsidR="00685419" w:rsidRPr="00E51DD5" w:rsidRDefault="00685419" w:rsidP="00685419">
      <w:pPr>
        <w:ind w:left="708"/>
        <w:jc w:val="both"/>
        <w:rPr>
          <w:rFonts w:ascii="Arial" w:hAnsi="Arial" w:cs="Arial"/>
        </w:rPr>
      </w:pPr>
      <w:r w:rsidRPr="00E51DD5">
        <w:rPr>
          <w:rFonts w:ascii="Arial" w:hAnsi="Arial" w:cs="Arial"/>
        </w:rPr>
        <w:t>Flojo</w:t>
      </w:r>
      <w:r>
        <w:rPr>
          <w:rFonts w:ascii="Arial" w:hAnsi="Arial" w:cs="Arial"/>
        </w:rPr>
        <w:t>(a)</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Pr="00E51DD5">
        <w:rPr>
          <w:rFonts w:ascii="Arial" w:hAnsi="Arial" w:cs="Arial"/>
        </w:rPr>
        <w:t>Audaz</w:t>
      </w:r>
    </w:p>
    <w:p w:rsidR="00685419" w:rsidRPr="00E51DD5" w:rsidRDefault="00685419" w:rsidP="00685419">
      <w:pPr>
        <w:ind w:left="708"/>
        <w:jc w:val="both"/>
        <w:rPr>
          <w:rFonts w:ascii="Arial" w:hAnsi="Arial" w:cs="Arial"/>
        </w:rPr>
      </w:pPr>
      <w:r w:rsidRPr="00E51DD5">
        <w:rPr>
          <w:rFonts w:ascii="Arial" w:hAnsi="Arial" w:cs="Arial"/>
        </w:rPr>
        <w:t>Mal hijo</w:t>
      </w:r>
      <w:r>
        <w:rPr>
          <w:rFonts w:ascii="Arial" w:hAnsi="Arial" w:cs="Arial"/>
        </w:rPr>
        <w:t>(a)</w:t>
      </w:r>
      <w:r w:rsidRPr="00E51DD5">
        <w:rPr>
          <w:rFonts w:ascii="Arial" w:hAnsi="Arial" w:cs="Arial"/>
        </w:rPr>
        <w:tab/>
      </w:r>
      <w:r w:rsidRPr="00E51DD5">
        <w:rPr>
          <w:rFonts w:ascii="Arial" w:hAnsi="Arial" w:cs="Arial"/>
        </w:rPr>
        <w:tab/>
      </w:r>
      <w:r w:rsidRPr="00E51DD5">
        <w:rPr>
          <w:rFonts w:ascii="Arial" w:hAnsi="Arial" w:cs="Arial"/>
        </w:rPr>
        <w:tab/>
      </w:r>
      <w:r w:rsidRPr="00E51DD5">
        <w:rPr>
          <w:rFonts w:ascii="Arial" w:hAnsi="Arial" w:cs="Arial"/>
        </w:rPr>
        <w:tab/>
      </w:r>
      <w:r w:rsidRPr="00E51DD5">
        <w:rPr>
          <w:rFonts w:ascii="Arial" w:hAnsi="Arial" w:cs="Arial"/>
        </w:rPr>
        <w:tab/>
      </w:r>
      <w:r w:rsidRPr="00E51DD5">
        <w:rPr>
          <w:rFonts w:ascii="Arial" w:hAnsi="Arial" w:cs="Arial"/>
        </w:rPr>
        <w:tab/>
      </w:r>
      <w:r w:rsidRPr="00E51DD5">
        <w:rPr>
          <w:rFonts w:ascii="Arial" w:hAnsi="Arial" w:cs="Arial"/>
        </w:rPr>
        <w:tab/>
        <w:t>Creativo</w:t>
      </w:r>
      <w:r>
        <w:rPr>
          <w:rFonts w:ascii="Arial" w:hAnsi="Arial" w:cs="Arial"/>
        </w:rPr>
        <w:t>(a)</w:t>
      </w:r>
    </w:p>
    <w:p w:rsidR="00685419" w:rsidRPr="00E51DD5" w:rsidRDefault="00685419" w:rsidP="00685419">
      <w:pPr>
        <w:ind w:left="708"/>
        <w:jc w:val="both"/>
        <w:rPr>
          <w:rFonts w:ascii="Arial" w:hAnsi="Arial" w:cs="Arial"/>
        </w:rPr>
      </w:pPr>
      <w:r w:rsidRPr="00E51DD5">
        <w:rPr>
          <w:rFonts w:ascii="Arial" w:hAnsi="Arial" w:cs="Arial"/>
        </w:rPr>
        <w:t>Agresivo</w:t>
      </w:r>
      <w:r>
        <w:rPr>
          <w:rFonts w:ascii="Arial" w:hAnsi="Arial" w:cs="Arial"/>
        </w:rPr>
        <w:t>(a)</w:t>
      </w:r>
      <w:r w:rsidRPr="00E51DD5">
        <w:rPr>
          <w:rFonts w:ascii="Arial" w:hAnsi="Arial" w:cs="Arial"/>
        </w:rPr>
        <w:tab/>
      </w:r>
      <w:r w:rsidRPr="00E51DD5">
        <w:rPr>
          <w:rFonts w:ascii="Arial" w:hAnsi="Arial" w:cs="Arial"/>
        </w:rPr>
        <w:tab/>
      </w:r>
      <w:r w:rsidRPr="00E51DD5">
        <w:rPr>
          <w:rFonts w:ascii="Arial" w:hAnsi="Arial" w:cs="Arial"/>
        </w:rPr>
        <w:tab/>
      </w:r>
      <w:r w:rsidRPr="00E51DD5">
        <w:rPr>
          <w:rFonts w:ascii="Arial" w:hAnsi="Arial" w:cs="Arial"/>
        </w:rPr>
        <w:tab/>
      </w:r>
      <w:r w:rsidRPr="00E51DD5">
        <w:rPr>
          <w:rFonts w:ascii="Arial" w:hAnsi="Arial" w:cs="Arial"/>
        </w:rPr>
        <w:tab/>
      </w:r>
      <w:r w:rsidRPr="00E51DD5">
        <w:rPr>
          <w:rFonts w:ascii="Arial" w:hAnsi="Arial" w:cs="Arial"/>
        </w:rPr>
        <w:tab/>
      </w:r>
      <w:r w:rsidRPr="00E51DD5">
        <w:rPr>
          <w:rFonts w:ascii="Arial" w:hAnsi="Arial" w:cs="Arial"/>
        </w:rPr>
        <w:tab/>
        <w:t>Respondón</w:t>
      </w:r>
      <w:r>
        <w:rPr>
          <w:rFonts w:ascii="Arial" w:hAnsi="Arial" w:cs="Arial"/>
        </w:rPr>
        <w:t>(a)</w:t>
      </w:r>
    </w:p>
    <w:p w:rsidR="00685419" w:rsidRDefault="00685419" w:rsidP="00685419">
      <w:pPr>
        <w:ind w:left="708"/>
        <w:jc w:val="both"/>
        <w:rPr>
          <w:rFonts w:ascii="Arial" w:hAnsi="Arial" w:cs="Arial"/>
        </w:rPr>
      </w:pPr>
      <w:r w:rsidRPr="00E51DD5">
        <w:rPr>
          <w:rFonts w:ascii="Arial" w:hAnsi="Arial" w:cs="Arial"/>
        </w:rPr>
        <w:t>Aislado</w:t>
      </w:r>
      <w:r>
        <w:rPr>
          <w:rFonts w:ascii="Arial" w:hAnsi="Arial" w:cs="Arial"/>
        </w:rPr>
        <w:t>(a)</w:t>
      </w:r>
      <w:r w:rsidRPr="00E51DD5">
        <w:rPr>
          <w:rFonts w:ascii="Arial" w:hAnsi="Arial" w:cs="Arial"/>
        </w:rPr>
        <w:tab/>
      </w:r>
      <w:r w:rsidRPr="00E51DD5">
        <w:rPr>
          <w:rFonts w:ascii="Arial" w:hAnsi="Arial" w:cs="Arial"/>
        </w:rPr>
        <w:tab/>
      </w:r>
      <w:r w:rsidRPr="00E51DD5">
        <w:rPr>
          <w:rFonts w:ascii="Arial" w:hAnsi="Arial" w:cs="Arial"/>
        </w:rPr>
        <w:tab/>
      </w:r>
      <w:r w:rsidRPr="00E51DD5">
        <w:rPr>
          <w:rFonts w:ascii="Arial" w:hAnsi="Arial" w:cs="Arial"/>
        </w:rPr>
        <w:tab/>
      </w:r>
      <w:r w:rsidRPr="00E51DD5">
        <w:rPr>
          <w:rFonts w:ascii="Arial" w:hAnsi="Arial" w:cs="Arial"/>
        </w:rPr>
        <w:tab/>
      </w:r>
      <w:r w:rsidRPr="00E51DD5">
        <w:rPr>
          <w:rFonts w:ascii="Arial" w:hAnsi="Arial" w:cs="Arial"/>
        </w:rPr>
        <w:tab/>
      </w:r>
      <w:r w:rsidRPr="00E51DD5">
        <w:rPr>
          <w:rFonts w:ascii="Arial" w:hAnsi="Arial" w:cs="Arial"/>
        </w:rPr>
        <w:tab/>
        <w:t>Amigable</w:t>
      </w:r>
    </w:p>
    <w:p w:rsidR="00685419" w:rsidRDefault="00685419" w:rsidP="00685419">
      <w:pPr>
        <w:jc w:val="both"/>
        <w:rPr>
          <w:rFonts w:ascii="Arial" w:hAnsi="Arial" w:cs="Arial"/>
        </w:rPr>
      </w:pPr>
    </w:p>
    <w:p w:rsidR="00685419" w:rsidRDefault="00685419" w:rsidP="00685419">
      <w:pPr>
        <w:jc w:val="both"/>
        <w:rPr>
          <w:rFonts w:ascii="Arial" w:hAnsi="Arial" w:cs="Aria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054"/>
      </w:tblGrid>
      <w:tr w:rsidR="00685419" w:rsidRPr="006207BD" w:rsidTr="008A0EE3">
        <w:tc>
          <w:tcPr>
            <w:tcW w:w="10019" w:type="dxa"/>
          </w:tcPr>
          <w:p w:rsidR="00685419" w:rsidRPr="006207BD" w:rsidRDefault="00685419" w:rsidP="008A0EE3">
            <w:pPr>
              <w:jc w:val="center"/>
              <w:rPr>
                <w:rFonts w:ascii="Arial" w:hAnsi="Arial" w:cs="Arial"/>
                <w:b/>
              </w:rPr>
            </w:pPr>
            <w:r>
              <w:rPr>
                <w:rFonts w:ascii="Arial" w:hAnsi="Arial" w:cs="Arial"/>
                <w:b/>
              </w:rPr>
              <w:lastRenderedPageBreak/>
              <w:t>F</w:t>
            </w:r>
            <w:r w:rsidRPr="006207BD">
              <w:rPr>
                <w:rFonts w:ascii="Arial" w:hAnsi="Arial" w:cs="Arial"/>
                <w:b/>
              </w:rPr>
              <w:t>icha técnica</w:t>
            </w:r>
          </w:p>
        </w:tc>
      </w:tr>
      <w:tr w:rsidR="00685419" w:rsidRPr="006207BD" w:rsidTr="008A0EE3">
        <w:tc>
          <w:tcPr>
            <w:tcW w:w="10019" w:type="dxa"/>
          </w:tcPr>
          <w:p w:rsidR="00685419" w:rsidRPr="006207BD" w:rsidRDefault="00685419" w:rsidP="008A0EE3">
            <w:pPr>
              <w:jc w:val="both"/>
              <w:rPr>
                <w:rFonts w:ascii="Arial" w:hAnsi="Arial" w:cs="Arial"/>
              </w:rPr>
            </w:pPr>
            <w:r w:rsidRPr="006207BD">
              <w:rPr>
                <w:rFonts w:ascii="Arial" w:hAnsi="Arial" w:cs="Arial"/>
              </w:rPr>
              <w:t xml:space="preserve">La juventud es de suma importancia para el desarrollo personal y social debido a que en ella, la persona vive un conjunto de transiciones que definirán el futuro: seguir estudiando, comenzar a trabajar, adoptar un modo de vida saludable, formar una familia y ejercer los derechos cívicos. A través del proceso de vida en que adolescentes y jóvenes van tomando estas decisiones, se configura la identidad individual y a la vez, colectiva. Para lograrlo de la mejor manera, se requieren condiciones equitativas para el acceso, uso y control de los recursos materiales y simbólicos empleados para el desarrollo, entre otras: educación de calidad, trabajo digno, vivienda adecuada, ambientes seguros y sanos, espacios de participación en la vida pública, protección de la ley y reconocimiento de la ciudadanía plena, respeto a las identidades juveniles, mecanismos de colaboración de los actores juveniles con el Estado y la sociedad civil, políticas públicas que reconozcan la condición y posición juvenil en la sociedad para efectuar acciones afirmativas a favor de la equidad de género, generacional, social y cultural. </w:t>
            </w:r>
          </w:p>
          <w:p w:rsidR="00685419" w:rsidRPr="006207BD" w:rsidRDefault="00685419" w:rsidP="008A0EE3">
            <w:pPr>
              <w:jc w:val="both"/>
              <w:rPr>
                <w:rFonts w:ascii="Arial" w:hAnsi="Arial" w:cs="Arial"/>
              </w:rPr>
            </w:pPr>
          </w:p>
          <w:p w:rsidR="00685419" w:rsidRPr="006207BD" w:rsidRDefault="00685419" w:rsidP="008A0EE3">
            <w:pPr>
              <w:jc w:val="both"/>
              <w:rPr>
                <w:rFonts w:ascii="Arial" w:hAnsi="Arial" w:cs="Arial"/>
              </w:rPr>
            </w:pPr>
            <w:r>
              <w:rPr>
                <w:rFonts w:ascii="Arial" w:hAnsi="Arial" w:cs="Arial"/>
              </w:rPr>
              <w:t xml:space="preserve">        </w:t>
            </w:r>
            <w:r w:rsidRPr="006207BD">
              <w:rPr>
                <w:rFonts w:ascii="Arial" w:hAnsi="Arial" w:cs="Arial"/>
              </w:rPr>
              <w:t>En la construcción social de estas condiciones, el Estado tiene una responsabilidad fundamental pero no puede ni debe hacerlo solo. Los entornos de mayor democracia en que hoy vivimos, exigen la participación de la sociedad y en este caso, de la juventud. Esta es la única manera de favorecer que las transiciones de esta etapa de vida formen ciudadanos en capacidad de decidir y actuar responsablemente.</w:t>
            </w:r>
          </w:p>
          <w:p w:rsidR="00685419" w:rsidRPr="006207BD" w:rsidRDefault="00685419" w:rsidP="008A0EE3">
            <w:pPr>
              <w:jc w:val="both"/>
              <w:rPr>
                <w:rFonts w:ascii="Arial" w:hAnsi="Arial" w:cs="Arial"/>
              </w:rPr>
            </w:pPr>
          </w:p>
          <w:p w:rsidR="00685419" w:rsidRDefault="00685419" w:rsidP="008A0EE3">
            <w:pPr>
              <w:jc w:val="both"/>
              <w:rPr>
                <w:rFonts w:ascii="Arial" w:hAnsi="Arial" w:cs="Arial"/>
              </w:rPr>
            </w:pPr>
            <w:r>
              <w:rPr>
                <w:rFonts w:ascii="Arial" w:hAnsi="Arial" w:cs="Arial"/>
              </w:rPr>
              <w:t xml:space="preserve">         </w:t>
            </w:r>
            <w:r w:rsidRPr="006207BD">
              <w:rPr>
                <w:rFonts w:ascii="Arial" w:hAnsi="Arial" w:cs="Arial"/>
              </w:rPr>
              <w:t xml:space="preserve">Las últimas décadas han sido escenario de profundos cambios mundiales. Desde la mirada de los adultos de hoy, el mundo en que actualmente le toca vivir a las generaciones de adolescentes y jóvenes es muy distinto al que habitaron ellos cuando eran jóvenes. Es bien conocido, que al cúmulo de complejos cambios económicos, políticos, sociales, ambientales y culturales, en proceso desde finales de los años setenta, se le denomina </w:t>
            </w:r>
            <w:r w:rsidRPr="006207BD">
              <w:rPr>
                <w:rFonts w:ascii="Arial" w:hAnsi="Arial" w:cs="Arial"/>
                <w:i/>
              </w:rPr>
              <w:t xml:space="preserve">globalización: </w:t>
            </w:r>
            <w:r w:rsidRPr="006F48D8">
              <w:rPr>
                <w:rFonts w:ascii="Arial" w:hAnsi="Arial" w:cs="Arial"/>
              </w:rPr>
              <w:t>característica central de nuestro tiempo y del futuro previsible</w:t>
            </w:r>
            <w:r w:rsidRPr="006207BD">
              <w:rPr>
                <w:rFonts w:ascii="Arial" w:hAnsi="Arial" w:cs="Arial"/>
                <w:i/>
              </w:rPr>
              <w:t xml:space="preserve">. </w:t>
            </w:r>
            <w:r w:rsidRPr="006207BD">
              <w:rPr>
                <w:rFonts w:ascii="Arial" w:hAnsi="Arial" w:cs="Arial"/>
              </w:rPr>
              <w:t>Un conjunto de tendencias de cambio van configurando esta nueva realidad global</w:t>
            </w:r>
            <w:r>
              <w:rPr>
                <w:rFonts w:ascii="Arial" w:hAnsi="Arial" w:cs="Arial"/>
              </w:rPr>
              <w:t>.</w:t>
            </w:r>
          </w:p>
          <w:p w:rsidR="00685419" w:rsidRDefault="00685419" w:rsidP="008A0EE3">
            <w:pPr>
              <w:jc w:val="both"/>
              <w:rPr>
                <w:rFonts w:ascii="Arial" w:hAnsi="Arial" w:cs="Arial"/>
              </w:rPr>
            </w:pPr>
          </w:p>
          <w:p w:rsidR="00685419" w:rsidRPr="005E1E93" w:rsidRDefault="00685419" w:rsidP="008A0EE3">
            <w:pPr>
              <w:jc w:val="both"/>
              <w:rPr>
                <w:rFonts w:ascii="Arial" w:hAnsi="Arial" w:cs="Arial"/>
              </w:rPr>
            </w:pPr>
            <w:r>
              <w:rPr>
                <w:rFonts w:ascii="Arial" w:hAnsi="Arial" w:cs="Arial"/>
              </w:rPr>
              <w:t xml:space="preserve">        </w:t>
            </w:r>
            <w:r w:rsidRPr="005E1E93">
              <w:rPr>
                <w:rFonts w:ascii="Arial" w:hAnsi="Arial" w:cs="Arial"/>
              </w:rPr>
              <w:t>En México, la participación social de las y los jóvenes inicia claramente en la adolescencia y la inmensa mayoría de ellas y ellos integran alguna forma asociativa o participan en algún espacio con otros jóvenes. Solamente el 7.5% de jóvenes declara no haber participado. Las edades en las que se concentra el inicio de la participación son: antes de los 12 años (26%), entre los 12 y 14 años (26%) y entre los 15 y 17 años (el 22.5%). El 40% de las y los jóvenes participan en asociaciones o grupos deportivos; el 12.4% en grupos religiosos, el 11.6% en asociaciones estudiantiles y el 7.4% en grupos culturales o artísticos</w:t>
            </w:r>
            <w:r>
              <w:rPr>
                <w:rFonts w:ascii="Arial" w:hAnsi="Arial" w:cs="Arial"/>
              </w:rPr>
              <w:t xml:space="preserve"> (Encuesta Nacional de Juventud, IMJ, 2005)</w:t>
            </w:r>
            <w:r w:rsidRPr="005E1E93">
              <w:rPr>
                <w:rFonts w:ascii="Arial" w:hAnsi="Arial" w:cs="Arial"/>
              </w:rPr>
              <w:t>.</w:t>
            </w:r>
          </w:p>
          <w:p w:rsidR="00685419" w:rsidRDefault="00685419" w:rsidP="008A0EE3">
            <w:pPr>
              <w:jc w:val="both"/>
            </w:pPr>
          </w:p>
          <w:p w:rsidR="00685419" w:rsidRDefault="00685419" w:rsidP="008A0EE3">
            <w:pPr>
              <w:jc w:val="both"/>
              <w:rPr>
                <w:rFonts w:ascii="Arial" w:hAnsi="Arial" w:cs="Arial"/>
              </w:rPr>
            </w:pPr>
            <w:r>
              <w:rPr>
                <w:rFonts w:ascii="Arial" w:hAnsi="Arial" w:cs="Arial"/>
              </w:rPr>
              <w:t xml:space="preserve">        </w:t>
            </w:r>
            <w:r w:rsidRPr="005E1E93">
              <w:rPr>
                <w:rFonts w:ascii="Arial" w:hAnsi="Arial" w:cs="Arial"/>
              </w:rPr>
              <w:t>Con respecto a la participación política en el país, es significativo que las y los adolescentes identifican ésta</w:t>
            </w:r>
            <w:r>
              <w:rPr>
                <w:rFonts w:ascii="Arial" w:hAnsi="Arial" w:cs="Arial"/>
              </w:rPr>
              <w:t xml:space="preserve"> solo con el ejercicio del voto;</w:t>
            </w:r>
            <w:r w:rsidRPr="005E1E93">
              <w:rPr>
                <w:rFonts w:ascii="Arial" w:hAnsi="Arial" w:cs="Arial"/>
              </w:rPr>
              <w:t xml:space="preserve"> a nivel nacional, el 60% opina que sí vale la pena votar, el 20% dijo que depende y sólo el 20% opinó que no vale la pena votar. Sin embargo, al indagar sobre el interés que las y los </w:t>
            </w:r>
            <w:r w:rsidRPr="005E1E93">
              <w:rPr>
                <w:rFonts w:ascii="Arial" w:hAnsi="Arial" w:cs="Arial"/>
              </w:rPr>
              <w:lastRenderedPageBreak/>
              <w:t xml:space="preserve">adolescentes tienen sobre los asuntos públicos se muestra contundentemente su desinterés por los medios informativos tradicionalmente utilizados para estar al tanto del acontecer político. Solo un 13% afirma que acostumbra estar al tanto de los asuntos políticos ya sea a través de la televisión, los periódicos o las revistas; el 43% afirma que pone atención a veces y el 36% afirma que nunca. </w:t>
            </w:r>
          </w:p>
          <w:p w:rsidR="00685419" w:rsidRDefault="00685419" w:rsidP="008A0EE3">
            <w:pPr>
              <w:jc w:val="both"/>
              <w:rPr>
                <w:rFonts w:ascii="Arial" w:hAnsi="Arial" w:cs="Arial"/>
              </w:rPr>
            </w:pPr>
          </w:p>
          <w:p w:rsidR="00685419" w:rsidRDefault="00685419" w:rsidP="008A0EE3">
            <w:pPr>
              <w:jc w:val="both"/>
              <w:rPr>
                <w:rFonts w:ascii="Arial" w:hAnsi="Arial" w:cs="Arial"/>
              </w:rPr>
            </w:pPr>
            <w:r>
              <w:rPr>
                <w:rFonts w:ascii="Arial" w:hAnsi="Arial" w:cs="Arial"/>
              </w:rPr>
              <w:t xml:space="preserve">        </w:t>
            </w:r>
            <w:r w:rsidRPr="005E1E93">
              <w:rPr>
                <w:rFonts w:ascii="Arial" w:hAnsi="Arial" w:cs="Arial"/>
              </w:rPr>
              <w:t xml:space="preserve">Pero además de este problema que efectivamente debilita la vida pública de la sociedad mexicana, se destaca la elemental comprensión de lo que significa la política y la democracia que las y los adolescentes tienen, o quizá es más justo decir, que la escuela, la familia, y los medios de comunicación les han formado: política y democracia se conciben principalmente como forma de elegir a los gobernantes. </w:t>
            </w:r>
          </w:p>
          <w:p w:rsidR="00685419" w:rsidRDefault="00685419" w:rsidP="008A0EE3">
            <w:pPr>
              <w:jc w:val="both"/>
              <w:rPr>
                <w:rFonts w:ascii="Arial" w:hAnsi="Arial" w:cs="Arial"/>
              </w:rPr>
            </w:pPr>
          </w:p>
          <w:p w:rsidR="00685419" w:rsidRDefault="00685419" w:rsidP="008A0EE3">
            <w:pPr>
              <w:jc w:val="both"/>
              <w:rPr>
                <w:rFonts w:ascii="Arial" w:hAnsi="Arial" w:cs="Arial"/>
              </w:rPr>
            </w:pPr>
            <w:r>
              <w:rPr>
                <w:rFonts w:ascii="Arial" w:hAnsi="Arial" w:cs="Arial"/>
              </w:rPr>
              <w:t xml:space="preserve">        En comparación con</w:t>
            </w:r>
            <w:r w:rsidRPr="005E1E93">
              <w:rPr>
                <w:rFonts w:ascii="Arial" w:hAnsi="Arial" w:cs="Arial"/>
              </w:rPr>
              <w:t xml:space="preserve"> las tendencias que en la región latinoamericana marcan la realidad de adolescente</w:t>
            </w:r>
            <w:r>
              <w:rPr>
                <w:rFonts w:ascii="Arial" w:hAnsi="Arial" w:cs="Arial"/>
              </w:rPr>
              <w:t>s</w:t>
            </w:r>
            <w:r w:rsidRPr="005E1E93">
              <w:rPr>
                <w:rFonts w:ascii="Arial" w:hAnsi="Arial" w:cs="Arial"/>
              </w:rPr>
              <w:t xml:space="preserve"> y jóvenes</w:t>
            </w:r>
            <w:r>
              <w:rPr>
                <w:rFonts w:ascii="Arial" w:hAnsi="Arial" w:cs="Arial"/>
              </w:rPr>
              <w:t>,</w:t>
            </w:r>
            <w:r w:rsidRPr="005E1E93">
              <w:rPr>
                <w:rFonts w:ascii="Arial" w:hAnsi="Arial" w:cs="Arial"/>
              </w:rPr>
              <w:t xml:space="preserve"> en México se aprecia que los avances en el mejoramiento de la condición juvenil son aún muy pocos, sobre todo, tomando en cuenta que México es una de las economías más fuertes de la región. Al respecto, vale la pena destacar las siguientes conclusiones:</w:t>
            </w:r>
          </w:p>
          <w:p w:rsidR="00685419" w:rsidRDefault="00685419" w:rsidP="008A0EE3">
            <w:pPr>
              <w:jc w:val="both"/>
              <w:rPr>
                <w:rFonts w:ascii="Arial" w:hAnsi="Arial" w:cs="Arial"/>
              </w:rPr>
            </w:pPr>
          </w:p>
          <w:p w:rsidR="00685419" w:rsidRPr="0019401D" w:rsidRDefault="00685419" w:rsidP="00685419">
            <w:pPr>
              <w:pStyle w:val="Prrafodelista"/>
              <w:numPr>
                <w:ilvl w:val="0"/>
                <w:numId w:val="3"/>
              </w:numPr>
              <w:contextualSpacing/>
              <w:jc w:val="both"/>
              <w:rPr>
                <w:rFonts w:ascii="Arial" w:hAnsi="Arial" w:cs="Arial"/>
                <w:sz w:val="24"/>
                <w:szCs w:val="24"/>
              </w:rPr>
            </w:pPr>
            <w:r w:rsidRPr="0019401D">
              <w:rPr>
                <w:rFonts w:ascii="Arial" w:hAnsi="Arial" w:cs="Arial"/>
                <w:sz w:val="24"/>
                <w:szCs w:val="24"/>
              </w:rPr>
              <w:t>Si bien los niveles de escolaridad de las generaciones jóvenes actualmente son mayores, la situación nacional muestra que el fenómeno de deserción escolar está excluyendo de esta oportunidad fundamental a cerca del 30% de las y los jóvenes, solamente en el paso de la educación básica a la educación media superior. Y si se toma en cuenta que las razones de mayor peso para abandonar la escuela tienen que ver con la precariedad económica y con la falta de pertinencia de la educación, el problema se agrava porque tanto individual como socialmente se están dilapidando esfuerzos para mejorar las condiciones de desarrollo y agrandando la brecha de la desigualdad social.</w:t>
            </w:r>
          </w:p>
          <w:p w:rsidR="00685419" w:rsidRPr="0019401D" w:rsidRDefault="00685419" w:rsidP="00685419">
            <w:pPr>
              <w:pStyle w:val="Prrafodelista"/>
              <w:numPr>
                <w:ilvl w:val="0"/>
                <w:numId w:val="3"/>
              </w:numPr>
              <w:contextualSpacing/>
              <w:jc w:val="both"/>
              <w:rPr>
                <w:rFonts w:ascii="Arial" w:hAnsi="Arial" w:cs="Arial"/>
                <w:sz w:val="24"/>
                <w:szCs w:val="24"/>
              </w:rPr>
            </w:pPr>
            <w:r w:rsidRPr="0019401D">
              <w:rPr>
                <w:rFonts w:ascii="Arial" w:hAnsi="Arial" w:cs="Arial"/>
                <w:sz w:val="24"/>
                <w:szCs w:val="24"/>
              </w:rPr>
              <w:t>Al igual que en América Latina, destaca la situación de precariedad del empleo juvenil. Las cifras tanto a nivel nacional como local muestran claramente las condiciones de explotación, inestabilidad, falta de previsión social y falta de equidad de género que prevalecen en los ambientes laborales que el “mercado” ofrece a adolescentes y jóvenes. Es claro que la intervención del Estado se hace necesaria para regular estas relaciones, incentivar a los agentes económicos a invertir en la juventud desde las condiciones de empleo que pueden ofrecer y a generar estrategias innovadoras y efectivas para mejorar la pertinencia de la educación respecto de las necesidades de desarrollo económico.</w:t>
            </w:r>
          </w:p>
          <w:p w:rsidR="00685419" w:rsidRDefault="00685419" w:rsidP="00685419">
            <w:pPr>
              <w:pStyle w:val="Prrafodelista"/>
              <w:numPr>
                <w:ilvl w:val="0"/>
                <w:numId w:val="3"/>
              </w:numPr>
              <w:contextualSpacing/>
              <w:jc w:val="both"/>
            </w:pPr>
            <w:r w:rsidRPr="0019401D">
              <w:rPr>
                <w:rFonts w:ascii="Arial" w:hAnsi="Arial" w:cs="Arial"/>
                <w:sz w:val="24"/>
                <w:szCs w:val="24"/>
              </w:rPr>
              <w:t>La mayor expectativa de autonomía que las nuevas generac</w:t>
            </w:r>
            <w:r>
              <w:rPr>
                <w:rFonts w:ascii="Arial" w:hAnsi="Arial" w:cs="Arial"/>
                <w:sz w:val="24"/>
                <w:szCs w:val="24"/>
              </w:rPr>
              <w:t>iones tienen en parte por los má</w:t>
            </w:r>
            <w:r w:rsidRPr="0019401D">
              <w:rPr>
                <w:rFonts w:ascii="Arial" w:hAnsi="Arial" w:cs="Arial"/>
                <w:sz w:val="24"/>
                <w:szCs w:val="24"/>
              </w:rPr>
              <w:t>s elevados niveles de escolaridad, al igual que en América Latina, se ve reducida en el caso de l</w:t>
            </w:r>
            <w:r>
              <w:rPr>
                <w:rFonts w:ascii="Arial" w:hAnsi="Arial" w:cs="Arial"/>
                <w:sz w:val="24"/>
                <w:szCs w:val="24"/>
              </w:rPr>
              <w:t>as y los jóvenes mexicanos no só</w:t>
            </w:r>
            <w:r w:rsidRPr="0019401D">
              <w:rPr>
                <w:rFonts w:ascii="Arial" w:hAnsi="Arial" w:cs="Arial"/>
                <w:sz w:val="24"/>
                <w:szCs w:val="24"/>
              </w:rPr>
              <w:t xml:space="preserve">lo por la insuficiencia de condiciones económicas que favorezcan su </w:t>
            </w:r>
            <w:r w:rsidRPr="0019401D">
              <w:rPr>
                <w:rFonts w:ascii="Arial" w:hAnsi="Arial" w:cs="Arial"/>
                <w:sz w:val="24"/>
                <w:szCs w:val="24"/>
              </w:rPr>
              <w:lastRenderedPageBreak/>
              <w:t>emancipación</w:t>
            </w:r>
            <w:r>
              <w:rPr>
                <w:rFonts w:ascii="Arial" w:hAnsi="Arial" w:cs="Arial"/>
                <w:sz w:val="24"/>
                <w:szCs w:val="24"/>
              </w:rPr>
              <w:t>,</w:t>
            </w:r>
            <w:r w:rsidRPr="0019401D">
              <w:rPr>
                <w:rFonts w:ascii="Arial" w:hAnsi="Arial" w:cs="Arial"/>
                <w:sz w:val="24"/>
                <w:szCs w:val="24"/>
              </w:rPr>
              <w:t xml:space="preserve"> sino también por el peso </w:t>
            </w:r>
            <w:r>
              <w:rPr>
                <w:rFonts w:ascii="Arial" w:hAnsi="Arial" w:cs="Arial"/>
                <w:sz w:val="24"/>
                <w:szCs w:val="24"/>
              </w:rPr>
              <w:t>fundamental</w:t>
            </w:r>
            <w:r w:rsidRPr="0019401D">
              <w:rPr>
                <w:rFonts w:ascii="Arial" w:hAnsi="Arial" w:cs="Arial"/>
                <w:sz w:val="24"/>
                <w:szCs w:val="24"/>
              </w:rPr>
              <w:t xml:space="preserve"> que de acuerdo a los datos, tiene aún la fam</w:t>
            </w:r>
            <w:r>
              <w:rPr>
                <w:rFonts w:ascii="Arial" w:hAnsi="Arial" w:cs="Arial"/>
                <w:sz w:val="24"/>
                <w:szCs w:val="24"/>
              </w:rPr>
              <w:t>ilia en las decisiones fundamentales</w:t>
            </w:r>
            <w:r w:rsidRPr="0019401D">
              <w:rPr>
                <w:rFonts w:ascii="Arial" w:hAnsi="Arial" w:cs="Arial"/>
                <w:sz w:val="24"/>
                <w:szCs w:val="24"/>
              </w:rPr>
              <w:t xml:space="preserve"> de adolescentes y jóvenes. </w:t>
            </w:r>
            <w:smartTag w:uri="urn:schemas-microsoft-com:office:smarttags" w:element="PersonName">
              <w:smartTagPr>
                <w:attr w:name="ProductID" w:val="La Encuesta Nacional"/>
              </w:smartTagPr>
              <w:r w:rsidRPr="0019401D">
                <w:rPr>
                  <w:rFonts w:ascii="Arial" w:hAnsi="Arial" w:cs="Arial"/>
                  <w:sz w:val="24"/>
                  <w:szCs w:val="24"/>
                </w:rPr>
                <w:t xml:space="preserve">La </w:t>
              </w:r>
              <w:r>
                <w:rPr>
                  <w:rFonts w:ascii="Arial" w:hAnsi="Arial" w:cs="Arial"/>
                  <w:sz w:val="24"/>
                  <w:szCs w:val="24"/>
                </w:rPr>
                <w:t>Encuesta Nacional</w:t>
              </w:r>
            </w:smartTag>
            <w:r>
              <w:rPr>
                <w:rFonts w:ascii="Arial" w:hAnsi="Arial" w:cs="Arial"/>
                <w:sz w:val="24"/>
                <w:szCs w:val="24"/>
              </w:rPr>
              <w:t xml:space="preserve"> de Juventud de </w:t>
            </w:r>
            <w:r w:rsidRPr="0019401D">
              <w:rPr>
                <w:rFonts w:ascii="Arial" w:hAnsi="Arial" w:cs="Arial"/>
                <w:sz w:val="24"/>
                <w:szCs w:val="24"/>
              </w:rPr>
              <w:t xml:space="preserve"> 2005 no explora suficientemente cuál es el papel de la escuela en esta transmisión de valores tradicionales que retrasan los procesos de autonomización de la juventud, sin embargo, otros estudios muestran cómo las relaciones poco democráticas en la comunidad escolar y la falta de una educación crítica, que forme sujetos con capacidad de analizar, proponer, dialogar y decidir, ciertamente influyen negativamente en el desarrollo de la autonomía juvenil</w:t>
            </w:r>
            <w:r>
              <w:t>.</w:t>
            </w:r>
          </w:p>
          <w:p w:rsidR="00685419" w:rsidRDefault="00685419" w:rsidP="00685419">
            <w:pPr>
              <w:pStyle w:val="Prrafodelista"/>
              <w:numPr>
                <w:ilvl w:val="0"/>
                <w:numId w:val="3"/>
              </w:numPr>
              <w:contextualSpacing/>
              <w:jc w:val="both"/>
              <w:rPr>
                <w:rFonts w:ascii="Arial" w:hAnsi="Arial" w:cs="Arial"/>
                <w:sz w:val="24"/>
                <w:szCs w:val="24"/>
              </w:rPr>
            </w:pPr>
            <w:r w:rsidRPr="0019401D">
              <w:rPr>
                <w:rFonts w:ascii="Arial" w:hAnsi="Arial" w:cs="Arial"/>
                <w:sz w:val="24"/>
                <w:szCs w:val="24"/>
              </w:rPr>
              <w:t>El</w:t>
            </w:r>
            <w:r>
              <w:rPr>
                <w:rFonts w:ascii="Arial" w:hAnsi="Arial" w:cs="Arial"/>
                <w:sz w:val="24"/>
                <w:szCs w:val="24"/>
              </w:rPr>
              <w:t xml:space="preserve"> Estado mexicano tanto a nivel Federal como a nivel local, </w:t>
            </w:r>
            <w:r w:rsidRPr="0019401D">
              <w:rPr>
                <w:rFonts w:ascii="Arial" w:hAnsi="Arial" w:cs="Arial"/>
                <w:sz w:val="24"/>
                <w:szCs w:val="24"/>
              </w:rPr>
              <w:t xml:space="preserve">mantiene un discurso que reconoce el protagonismo juvenil y la calidad de sujetos de derechos a las y los jóvenes. Sin embargo, este discurso no se corresponde </w:t>
            </w:r>
            <w:r>
              <w:rPr>
                <w:rFonts w:ascii="Arial" w:hAnsi="Arial" w:cs="Arial"/>
                <w:sz w:val="24"/>
                <w:szCs w:val="24"/>
              </w:rPr>
              <w:t xml:space="preserve"> todavía </w:t>
            </w:r>
            <w:r w:rsidRPr="0019401D">
              <w:rPr>
                <w:rFonts w:ascii="Arial" w:hAnsi="Arial" w:cs="Arial"/>
                <w:sz w:val="24"/>
                <w:szCs w:val="24"/>
              </w:rPr>
              <w:t xml:space="preserve">con la existencia de instrumentos adecuados de política pública para hacer efectivos los derechos reconocidos y fortalecer a los actores juveniles. Esta carencia </w:t>
            </w:r>
            <w:r>
              <w:rPr>
                <w:rFonts w:ascii="Arial" w:hAnsi="Arial" w:cs="Arial"/>
                <w:sz w:val="24"/>
                <w:szCs w:val="24"/>
              </w:rPr>
              <w:t>afecta</w:t>
            </w:r>
            <w:r w:rsidRPr="0019401D">
              <w:rPr>
                <w:rFonts w:ascii="Arial" w:hAnsi="Arial" w:cs="Arial"/>
                <w:sz w:val="24"/>
                <w:szCs w:val="24"/>
              </w:rPr>
              <w:t xml:space="preserve"> en la marginal participación política de adolescentes y jóvenes</w:t>
            </w:r>
            <w:r>
              <w:rPr>
                <w:rFonts w:ascii="Arial" w:hAnsi="Arial" w:cs="Arial"/>
                <w:sz w:val="24"/>
                <w:szCs w:val="24"/>
              </w:rPr>
              <w:t>,</w:t>
            </w:r>
            <w:r w:rsidRPr="0019401D">
              <w:rPr>
                <w:rFonts w:ascii="Arial" w:hAnsi="Arial" w:cs="Arial"/>
                <w:sz w:val="24"/>
                <w:szCs w:val="24"/>
              </w:rPr>
              <w:t xml:space="preserve"> así como en la invisibilidad de su mayoritaria participación social; en la persistencia de visiones estigmatizadas de la juventud que terminan traduciéndose en programas clientelares, de control o de asistencia, que siguen localizándose en ámbitos que tradicionalmente se piensa son propios de la juventud: el deporte, la recreación y los eventos culturales. Así la falta de congruencia entre discurso y prácticas democráticas en</w:t>
            </w:r>
            <w:r>
              <w:rPr>
                <w:rFonts w:ascii="Arial" w:hAnsi="Arial" w:cs="Arial"/>
                <w:sz w:val="24"/>
                <w:szCs w:val="24"/>
              </w:rPr>
              <w:t xml:space="preserve"> las y </w:t>
            </w:r>
            <w:r w:rsidRPr="0019401D">
              <w:rPr>
                <w:rFonts w:ascii="Arial" w:hAnsi="Arial" w:cs="Arial"/>
                <w:sz w:val="24"/>
                <w:szCs w:val="24"/>
              </w:rPr>
              <w:t xml:space="preserve">los jóvenes no es más que un efecto de </w:t>
            </w:r>
            <w:r>
              <w:rPr>
                <w:rFonts w:ascii="Arial" w:hAnsi="Arial" w:cs="Arial"/>
                <w:sz w:val="24"/>
                <w:szCs w:val="24"/>
              </w:rPr>
              <w:t>esta carencia.</w:t>
            </w:r>
          </w:p>
          <w:p w:rsidR="00685419" w:rsidRDefault="00685419" w:rsidP="008A0EE3">
            <w:pPr>
              <w:pStyle w:val="Prrafodelista"/>
              <w:ind w:left="0"/>
              <w:contextualSpacing/>
              <w:jc w:val="both"/>
              <w:rPr>
                <w:rFonts w:ascii="Arial" w:hAnsi="Arial" w:cs="Arial"/>
                <w:b/>
                <w:sz w:val="24"/>
                <w:szCs w:val="24"/>
              </w:rPr>
            </w:pPr>
            <w:r w:rsidRPr="0019401D">
              <w:rPr>
                <w:rFonts w:ascii="Arial" w:hAnsi="Arial" w:cs="Arial"/>
                <w:b/>
                <w:sz w:val="24"/>
                <w:szCs w:val="24"/>
              </w:rPr>
              <w:t>Lo que adolescentes y jóvenes proponen para mejorar su condición y posición social</w:t>
            </w:r>
            <w:r>
              <w:rPr>
                <w:rFonts w:ascii="Arial" w:hAnsi="Arial" w:cs="Arial"/>
                <w:b/>
                <w:sz w:val="24"/>
                <w:szCs w:val="24"/>
              </w:rPr>
              <w:t>:</w:t>
            </w:r>
          </w:p>
          <w:p w:rsidR="00685419" w:rsidRPr="0019401D" w:rsidRDefault="00685419" w:rsidP="00685419">
            <w:pPr>
              <w:pStyle w:val="Prrafodelista"/>
              <w:numPr>
                <w:ilvl w:val="0"/>
                <w:numId w:val="5"/>
              </w:numPr>
              <w:spacing w:after="0"/>
              <w:ind w:left="714" w:hanging="357"/>
              <w:contextualSpacing/>
              <w:jc w:val="both"/>
              <w:rPr>
                <w:rFonts w:ascii="Arial" w:hAnsi="Arial" w:cs="Arial"/>
                <w:sz w:val="24"/>
                <w:szCs w:val="24"/>
              </w:rPr>
            </w:pPr>
            <w:r w:rsidRPr="0019401D">
              <w:rPr>
                <w:rFonts w:ascii="Arial" w:hAnsi="Arial" w:cs="Arial"/>
                <w:sz w:val="24"/>
                <w:szCs w:val="24"/>
              </w:rPr>
              <w:t>Un proceso participativo para la aprobación de una ley de juventud</w:t>
            </w:r>
            <w:r>
              <w:rPr>
                <w:rFonts w:ascii="Arial" w:hAnsi="Arial" w:cs="Arial"/>
                <w:sz w:val="24"/>
                <w:szCs w:val="24"/>
              </w:rPr>
              <w:t>.</w:t>
            </w:r>
          </w:p>
          <w:p w:rsidR="00685419" w:rsidRPr="0019401D" w:rsidRDefault="00685419" w:rsidP="00685419">
            <w:pPr>
              <w:numPr>
                <w:ilvl w:val="0"/>
                <w:numId w:val="4"/>
              </w:numPr>
              <w:spacing w:line="276" w:lineRule="auto"/>
              <w:jc w:val="both"/>
              <w:rPr>
                <w:rFonts w:ascii="Arial" w:hAnsi="Arial" w:cs="Arial"/>
              </w:rPr>
            </w:pPr>
            <w:r w:rsidRPr="0019401D">
              <w:rPr>
                <w:rFonts w:ascii="Arial" w:hAnsi="Arial" w:cs="Arial"/>
              </w:rPr>
              <w:t xml:space="preserve">Promover a las y los </w:t>
            </w:r>
            <w:r>
              <w:rPr>
                <w:rFonts w:ascii="Arial" w:hAnsi="Arial" w:cs="Arial"/>
              </w:rPr>
              <w:t>jóvenes como sujetos de derecho</w:t>
            </w:r>
            <w:r w:rsidRPr="0019401D">
              <w:rPr>
                <w:rFonts w:ascii="Arial" w:hAnsi="Arial" w:cs="Arial"/>
              </w:rPr>
              <w:t xml:space="preserve"> y buscar hacerlos efectivos</w:t>
            </w:r>
            <w:r>
              <w:rPr>
                <w:rFonts w:ascii="Arial" w:hAnsi="Arial" w:cs="Arial"/>
              </w:rPr>
              <w:t>.</w:t>
            </w:r>
          </w:p>
          <w:p w:rsidR="00685419" w:rsidRPr="0019401D" w:rsidRDefault="00685419" w:rsidP="00685419">
            <w:pPr>
              <w:numPr>
                <w:ilvl w:val="0"/>
                <w:numId w:val="4"/>
              </w:numPr>
              <w:spacing w:line="276" w:lineRule="auto"/>
              <w:jc w:val="both"/>
              <w:rPr>
                <w:rFonts w:ascii="Arial" w:hAnsi="Arial" w:cs="Arial"/>
              </w:rPr>
            </w:pPr>
            <w:r w:rsidRPr="0019401D">
              <w:rPr>
                <w:rFonts w:ascii="Arial" w:hAnsi="Arial" w:cs="Arial"/>
              </w:rPr>
              <w:t>Promover un desarrollo económico y social con equidad para las y los jóvenes</w:t>
            </w:r>
            <w:r>
              <w:rPr>
                <w:rFonts w:ascii="Arial" w:hAnsi="Arial" w:cs="Arial"/>
              </w:rPr>
              <w:t>.</w:t>
            </w:r>
          </w:p>
          <w:p w:rsidR="00685419" w:rsidRPr="0019401D" w:rsidRDefault="00685419" w:rsidP="00685419">
            <w:pPr>
              <w:numPr>
                <w:ilvl w:val="0"/>
                <w:numId w:val="4"/>
              </w:numPr>
              <w:spacing w:line="276" w:lineRule="auto"/>
              <w:jc w:val="both"/>
              <w:rPr>
                <w:rFonts w:ascii="Arial" w:hAnsi="Arial" w:cs="Arial"/>
              </w:rPr>
            </w:pPr>
            <w:r w:rsidRPr="0019401D">
              <w:rPr>
                <w:rFonts w:ascii="Arial" w:hAnsi="Arial" w:cs="Arial"/>
              </w:rPr>
              <w:t>Favorecer la formación de la</w:t>
            </w:r>
            <w:r>
              <w:rPr>
                <w:rFonts w:ascii="Arial" w:hAnsi="Arial" w:cs="Arial"/>
              </w:rPr>
              <w:t>s y los jóvenes como ciudadanos.</w:t>
            </w:r>
          </w:p>
          <w:p w:rsidR="00685419" w:rsidRPr="0019401D" w:rsidRDefault="00685419" w:rsidP="00685419">
            <w:pPr>
              <w:numPr>
                <w:ilvl w:val="0"/>
                <w:numId w:val="4"/>
              </w:numPr>
              <w:spacing w:line="276" w:lineRule="auto"/>
              <w:jc w:val="both"/>
              <w:rPr>
                <w:rFonts w:ascii="Arial" w:hAnsi="Arial" w:cs="Arial"/>
              </w:rPr>
            </w:pPr>
            <w:r w:rsidRPr="0019401D">
              <w:rPr>
                <w:rFonts w:ascii="Arial" w:hAnsi="Arial" w:cs="Arial"/>
              </w:rPr>
              <w:t>Garantizar la durabilidad, continuidad, transparencia, legalidad y participación juvenil en las políticas de juventud</w:t>
            </w:r>
            <w:r>
              <w:rPr>
                <w:rFonts w:ascii="Arial" w:hAnsi="Arial" w:cs="Arial"/>
              </w:rPr>
              <w:t>.</w:t>
            </w:r>
          </w:p>
          <w:p w:rsidR="00685419" w:rsidRPr="0019401D" w:rsidRDefault="00685419" w:rsidP="00685419">
            <w:pPr>
              <w:numPr>
                <w:ilvl w:val="0"/>
                <w:numId w:val="4"/>
              </w:numPr>
              <w:spacing w:line="276" w:lineRule="auto"/>
              <w:jc w:val="both"/>
              <w:rPr>
                <w:rFonts w:ascii="Arial" w:hAnsi="Arial" w:cs="Arial"/>
              </w:rPr>
            </w:pPr>
            <w:r w:rsidRPr="0019401D">
              <w:rPr>
                <w:rFonts w:ascii="Arial" w:hAnsi="Arial" w:cs="Arial"/>
              </w:rPr>
              <w:t>Garantizar la eficacia de políticas, planes y programas, estableciendo de manera clara y pública los resultados esperados de las estrategias que se impulsan para que puedan ser evaluados y mejorados.</w:t>
            </w:r>
          </w:p>
          <w:p w:rsidR="00685419" w:rsidRDefault="00685419" w:rsidP="008A0EE3">
            <w:pPr>
              <w:jc w:val="both"/>
              <w:rPr>
                <w:rFonts w:ascii="Arial" w:hAnsi="Arial" w:cs="Arial"/>
              </w:rPr>
            </w:pPr>
          </w:p>
          <w:p w:rsidR="00685419" w:rsidRPr="005E1E93" w:rsidRDefault="00685419" w:rsidP="008A0EE3">
            <w:pPr>
              <w:jc w:val="both"/>
              <w:rPr>
                <w:rFonts w:ascii="Arial" w:hAnsi="Arial" w:cs="Arial"/>
              </w:rPr>
            </w:pPr>
            <w:r w:rsidRPr="0019401D">
              <w:rPr>
                <w:rFonts w:ascii="Arial" w:hAnsi="Arial" w:cs="Arial"/>
              </w:rPr>
              <w:t>Como puede constatarse, hay también construcción de ciudadanía entre adolescentes y jóvenes en todo el país, sujetos capaces de delinear un proyecto para sí mimos, y para quienes han de venir, capaces de expresarlo, defenderlo y comprometerse con éste, como una respuesta práctica a la v</w:t>
            </w:r>
            <w:r>
              <w:rPr>
                <w:rFonts w:ascii="Arial" w:hAnsi="Arial" w:cs="Arial"/>
              </w:rPr>
              <w:t xml:space="preserve">isión de futuro en el </w:t>
            </w:r>
            <w:r>
              <w:rPr>
                <w:rFonts w:ascii="Arial" w:hAnsi="Arial" w:cs="Arial"/>
              </w:rPr>
              <w:lastRenderedPageBreak/>
              <w:t>presente.</w:t>
            </w:r>
          </w:p>
          <w:p w:rsidR="00685419" w:rsidRPr="006207BD" w:rsidRDefault="00685419" w:rsidP="008A0EE3">
            <w:pPr>
              <w:jc w:val="both"/>
              <w:rPr>
                <w:rFonts w:ascii="Arial" w:hAnsi="Arial" w:cs="Arial"/>
              </w:rPr>
            </w:pPr>
          </w:p>
        </w:tc>
      </w:tr>
    </w:tbl>
    <w:p w:rsidR="00685419" w:rsidRDefault="00685419" w:rsidP="00685419">
      <w:pPr>
        <w:jc w:val="both"/>
        <w:rPr>
          <w:rFonts w:ascii="Arial" w:hAnsi="Arial" w:cs="Arial"/>
        </w:rPr>
      </w:pPr>
    </w:p>
    <w:p w:rsidR="00685419" w:rsidRPr="00A00CE0" w:rsidRDefault="00685419" w:rsidP="00685419">
      <w:pPr>
        <w:jc w:val="right"/>
        <w:rPr>
          <w:rFonts w:ascii="Arial" w:hAnsi="Arial" w:cs="Arial"/>
        </w:rPr>
      </w:pPr>
      <w:r>
        <w:rPr>
          <w:rFonts w:ascii="Arial" w:hAnsi="Arial" w:cs="Arial"/>
          <w:noProof/>
          <w:lang w:val="es-MX" w:eastAsia="es-MX"/>
        </w:rPr>
        <w:drawing>
          <wp:inline distT="0" distB="0" distL="0" distR="0">
            <wp:extent cx="571500" cy="607695"/>
            <wp:effectExtent l="19050" t="0" r="0" b="0"/>
            <wp:docPr id="2" name="Imagen 2" descr="MCj02859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Cj02859680000[1]"/>
                    <pic:cNvPicPr>
                      <a:picLocks noChangeAspect="1" noChangeArrowheads="1"/>
                    </pic:cNvPicPr>
                  </pic:nvPicPr>
                  <pic:blipFill>
                    <a:blip r:embed="rId10" cstate="print"/>
                    <a:srcRect/>
                    <a:stretch>
                      <a:fillRect/>
                    </a:stretch>
                  </pic:blipFill>
                  <pic:spPr bwMode="auto">
                    <a:xfrm>
                      <a:off x="0" y="0"/>
                      <a:ext cx="571500" cy="607695"/>
                    </a:xfrm>
                    <a:prstGeom prst="rect">
                      <a:avLst/>
                    </a:prstGeom>
                    <a:noFill/>
                  </pic:spPr>
                </pic:pic>
              </a:graphicData>
            </a:graphic>
          </wp:inline>
        </w:drawing>
      </w:r>
    </w:p>
    <w:p w:rsidR="00685419" w:rsidRDefault="00685419" w:rsidP="00685419">
      <w:pPr>
        <w:rPr>
          <w:rFonts w:ascii="Arial" w:hAnsi="Arial" w:cs="Arial"/>
          <w:b/>
          <w:bCs/>
          <w:sz w:val="36"/>
          <w:szCs w:val="36"/>
          <w:lang w:val="es-ES_tradnl"/>
        </w:rPr>
      </w:pPr>
    </w:p>
    <w:p w:rsidR="00685419" w:rsidRPr="006D0DD9" w:rsidRDefault="00685419" w:rsidP="00685419">
      <w:pPr>
        <w:rPr>
          <w:rFonts w:ascii="Arial" w:hAnsi="Arial" w:cs="Arial"/>
          <w:b/>
          <w:bCs/>
          <w:lang w:val="es-ES_tradnl"/>
        </w:rPr>
      </w:pPr>
      <w:r w:rsidRPr="006D0DD9">
        <w:rPr>
          <w:rFonts w:ascii="Arial" w:hAnsi="Arial" w:cs="Arial"/>
          <w:b/>
          <w:bCs/>
          <w:lang w:val="es-ES_tradnl"/>
        </w:rPr>
        <w:t>Mecánica de aplicación:</w:t>
      </w:r>
      <w:r w:rsidRPr="006D0DD9">
        <w:rPr>
          <w:rFonts w:ascii="Arial" w:hAnsi="Arial" w:cs="Arial"/>
          <w:b/>
          <w:bCs/>
          <w:lang w:val="es-ES_tradnl"/>
        </w:rPr>
        <w:tab/>
      </w:r>
    </w:p>
    <w:p w:rsidR="00685419" w:rsidRDefault="00685419" w:rsidP="00685419">
      <w:pPr>
        <w:jc w:val="both"/>
        <w:rPr>
          <w:rFonts w:ascii="Arial" w:hAnsi="Arial" w:cs="Arial"/>
          <w:lang w:val="es-ES_tradnl"/>
        </w:rPr>
      </w:pPr>
    </w:p>
    <w:p w:rsidR="00685419" w:rsidRPr="0037076E" w:rsidRDefault="00685419" w:rsidP="00685419">
      <w:pPr>
        <w:jc w:val="both"/>
        <w:rPr>
          <w:rFonts w:ascii="Arial" w:hAnsi="Arial" w:cs="Arial"/>
          <w:b/>
          <w:lang w:val="es-ES_tradnl"/>
        </w:rPr>
      </w:pPr>
      <w:r w:rsidRPr="0037076E">
        <w:rPr>
          <w:rFonts w:ascii="Arial" w:hAnsi="Arial" w:cs="Arial"/>
          <w:b/>
          <w:lang w:val="es-ES_tradnl"/>
        </w:rPr>
        <w:t>1. El estigma</w:t>
      </w:r>
    </w:p>
    <w:p w:rsidR="00685419" w:rsidRPr="00E51DD5" w:rsidRDefault="00685419" w:rsidP="00685419">
      <w:pPr>
        <w:jc w:val="both"/>
        <w:rPr>
          <w:rFonts w:ascii="Arial" w:hAnsi="Arial" w:cs="Arial"/>
        </w:rPr>
      </w:pPr>
      <w:r w:rsidRPr="00E51DD5">
        <w:rPr>
          <w:rFonts w:ascii="Arial" w:hAnsi="Arial" w:cs="Arial"/>
        </w:rPr>
        <w:t>Con la ayuda de</w:t>
      </w:r>
      <w:r>
        <w:rPr>
          <w:rFonts w:ascii="Arial" w:hAnsi="Arial" w:cs="Arial"/>
        </w:rPr>
        <w:t xml:space="preserve"> </w:t>
      </w:r>
      <w:r w:rsidRPr="00E51DD5">
        <w:rPr>
          <w:rFonts w:ascii="Arial" w:hAnsi="Arial" w:cs="Arial"/>
        </w:rPr>
        <w:t xml:space="preserve">los compañeros y compañeras, cada participante se colocará una tarjeta pegada en la espalda, procurando no ver lo que está escrito en ella. Los </w:t>
      </w:r>
      <w:r>
        <w:rPr>
          <w:rFonts w:ascii="Arial" w:hAnsi="Arial" w:cs="Arial"/>
        </w:rPr>
        <w:t xml:space="preserve">y las </w:t>
      </w:r>
      <w:r w:rsidRPr="00E51DD5">
        <w:rPr>
          <w:rFonts w:ascii="Arial" w:hAnsi="Arial" w:cs="Arial"/>
        </w:rPr>
        <w:t>par</w:t>
      </w:r>
      <w:r>
        <w:rPr>
          <w:rFonts w:ascii="Arial" w:hAnsi="Arial" w:cs="Arial"/>
        </w:rPr>
        <w:t xml:space="preserve">ticipantes formarán un círculo, </w:t>
      </w:r>
      <w:r w:rsidRPr="00E51DD5">
        <w:rPr>
          <w:rFonts w:ascii="Arial" w:hAnsi="Arial" w:cs="Arial"/>
        </w:rPr>
        <w:t>caminarán primero uno detrás de otro en el c</w:t>
      </w:r>
      <w:r>
        <w:rPr>
          <w:rFonts w:ascii="Arial" w:hAnsi="Arial" w:cs="Arial"/>
        </w:rPr>
        <w:t xml:space="preserve">írculo, después lo romperán y </w:t>
      </w:r>
      <w:r w:rsidRPr="00E51DD5">
        <w:rPr>
          <w:rFonts w:ascii="Arial" w:hAnsi="Arial" w:cs="Arial"/>
        </w:rPr>
        <w:t xml:space="preserve"> caminarán libremente por el salón. En un tercer momento unos a otros se leerán en voz muy alta (casi como un grito) el adjetivo escrit</w:t>
      </w:r>
      <w:r>
        <w:rPr>
          <w:rFonts w:ascii="Arial" w:hAnsi="Arial" w:cs="Arial"/>
        </w:rPr>
        <w:t xml:space="preserve">o </w:t>
      </w:r>
      <w:r w:rsidRPr="00E51DD5">
        <w:rPr>
          <w:rFonts w:ascii="Arial" w:hAnsi="Arial" w:cs="Arial"/>
        </w:rPr>
        <w:t>en la espalda.</w:t>
      </w:r>
    </w:p>
    <w:p w:rsidR="00685419" w:rsidRPr="00E51DD5" w:rsidRDefault="00685419" w:rsidP="00685419">
      <w:pPr>
        <w:jc w:val="both"/>
        <w:rPr>
          <w:rFonts w:ascii="Arial" w:hAnsi="Arial" w:cs="Arial"/>
        </w:rPr>
      </w:pPr>
    </w:p>
    <w:p w:rsidR="00685419" w:rsidRPr="00E51DD5" w:rsidRDefault="00685419" w:rsidP="00685419">
      <w:pPr>
        <w:jc w:val="both"/>
        <w:rPr>
          <w:rFonts w:ascii="Arial" w:hAnsi="Arial" w:cs="Arial"/>
        </w:rPr>
      </w:pPr>
      <w:r w:rsidRPr="00E51DD5">
        <w:rPr>
          <w:rFonts w:ascii="Arial" w:hAnsi="Arial" w:cs="Arial"/>
        </w:rPr>
        <w:t>Después de 3 minutos el coordinador les pide tomar su lugar y que se quiten la tarjeta y la lean y les invitará a compartir ¿cómo me sentí al escuchar que me leían lo escrito en la tarjeta? ¿cómo me sentí calificando a</w:t>
      </w:r>
      <w:r>
        <w:rPr>
          <w:rFonts w:ascii="Arial" w:hAnsi="Arial" w:cs="Arial"/>
        </w:rPr>
        <w:t xml:space="preserve"> las y </w:t>
      </w:r>
      <w:r w:rsidRPr="00E51DD5">
        <w:rPr>
          <w:rFonts w:ascii="Arial" w:hAnsi="Arial" w:cs="Arial"/>
        </w:rPr>
        <w:t xml:space="preserve"> los compañeros</w:t>
      </w:r>
      <w:r>
        <w:rPr>
          <w:rFonts w:ascii="Arial" w:hAnsi="Arial" w:cs="Arial"/>
        </w:rPr>
        <w:t>/as</w:t>
      </w:r>
      <w:r w:rsidRPr="00E51DD5">
        <w:rPr>
          <w:rFonts w:ascii="Arial" w:hAnsi="Arial" w:cs="Arial"/>
        </w:rPr>
        <w:t xml:space="preserve"> sin conocerlos?</w:t>
      </w:r>
    </w:p>
    <w:p w:rsidR="00685419" w:rsidRPr="00E51DD5" w:rsidRDefault="00685419" w:rsidP="00685419">
      <w:pPr>
        <w:jc w:val="both"/>
        <w:rPr>
          <w:rFonts w:ascii="Arial" w:hAnsi="Arial" w:cs="Arial"/>
        </w:rPr>
      </w:pPr>
    </w:p>
    <w:p w:rsidR="00685419" w:rsidRPr="00E51DD5" w:rsidRDefault="00685419" w:rsidP="00685419">
      <w:pPr>
        <w:jc w:val="both"/>
        <w:rPr>
          <w:rFonts w:ascii="Arial" w:hAnsi="Arial" w:cs="Arial"/>
        </w:rPr>
      </w:pPr>
      <w:r w:rsidRPr="00E51DD5">
        <w:rPr>
          <w:rFonts w:ascii="Arial" w:hAnsi="Arial" w:cs="Arial"/>
        </w:rPr>
        <w:t>Para concluir invitará al grupo a expresar lo que puede significar para una persona tener una “etiqueta” negativa.</w:t>
      </w:r>
    </w:p>
    <w:p w:rsidR="00685419" w:rsidRPr="00E51DD5" w:rsidRDefault="00685419" w:rsidP="00685419">
      <w:pPr>
        <w:jc w:val="both"/>
        <w:rPr>
          <w:rFonts w:ascii="Arial" w:hAnsi="Arial" w:cs="Arial"/>
        </w:rPr>
      </w:pPr>
    </w:p>
    <w:p w:rsidR="00685419" w:rsidRPr="00E51DD5" w:rsidRDefault="00685419" w:rsidP="00685419">
      <w:pPr>
        <w:jc w:val="both"/>
        <w:rPr>
          <w:rFonts w:ascii="Arial" w:hAnsi="Arial" w:cs="Arial"/>
        </w:rPr>
      </w:pPr>
      <w:r>
        <w:rPr>
          <w:rFonts w:ascii="Arial" w:hAnsi="Arial" w:cs="Arial"/>
          <w:b/>
        </w:rPr>
        <w:t>2.</w:t>
      </w:r>
      <w:r w:rsidRPr="00E51DD5">
        <w:rPr>
          <w:rFonts w:ascii="Arial" w:hAnsi="Arial" w:cs="Arial"/>
          <w:b/>
        </w:rPr>
        <w:t>Concordar y discordar</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00685419" w:rsidRPr="00E51DD5" w:rsidRDefault="00685419" w:rsidP="00685419">
      <w:pPr>
        <w:jc w:val="both"/>
        <w:rPr>
          <w:rFonts w:ascii="Arial" w:hAnsi="Arial" w:cs="Arial"/>
        </w:rPr>
      </w:pPr>
    </w:p>
    <w:p w:rsidR="00685419" w:rsidRPr="00E51DD5" w:rsidRDefault="00685419" w:rsidP="00685419">
      <w:pPr>
        <w:jc w:val="both"/>
        <w:rPr>
          <w:rFonts w:ascii="Arial" w:hAnsi="Arial" w:cs="Arial"/>
        </w:rPr>
      </w:pPr>
      <w:r>
        <w:rPr>
          <w:rFonts w:ascii="Arial" w:hAnsi="Arial" w:cs="Arial"/>
        </w:rPr>
        <w:t>E</w:t>
      </w:r>
      <w:r w:rsidRPr="00E51DD5">
        <w:rPr>
          <w:rFonts w:ascii="Arial" w:hAnsi="Arial" w:cs="Arial"/>
        </w:rPr>
        <w:t>l coordinador</w:t>
      </w:r>
      <w:r>
        <w:rPr>
          <w:rFonts w:ascii="Arial" w:hAnsi="Arial" w:cs="Arial"/>
        </w:rPr>
        <w:t>(a)</w:t>
      </w:r>
      <w:r w:rsidRPr="00E51DD5">
        <w:rPr>
          <w:rFonts w:ascii="Arial" w:hAnsi="Arial" w:cs="Arial"/>
        </w:rPr>
        <w:t xml:space="preserve"> </w:t>
      </w:r>
      <w:r>
        <w:rPr>
          <w:rFonts w:ascii="Arial" w:hAnsi="Arial" w:cs="Arial"/>
        </w:rPr>
        <w:t xml:space="preserve">de la actividad </w:t>
      </w:r>
      <w:r w:rsidRPr="00E51DD5">
        <w:rPr>
          <w:rFonts w:ascii="Arial" w:hAnsi="Arial" w:cs="Arial"/>
        </w:rPr>
        <w:t xml:space="preserve">repartirá a </w:t>
      </w:r>
      <w:r>
        <w:rPr>
          <w:rFonts w:ascii="Arial" w:hAnsi="Arial" w:cs="Arial"/>
        </w:rPr>
        <w:t xml:space="preserve">las y </w:t>
      </w:r>
      <w:r w:rsidRPr="00E51DD5">
        <w:rPr>
          <w:rFonts w:ascii="Arial" w:hAnsi="Arial" w:cs="Arial"/>
        </w:rPr>
        <w:t>los participantes una hoja con las afirmaciones y explicará el ejercicio</w:t>
      </w:r>
      <w:r>
        <w:rPr>
          <w:rFonts w:ascii="Arial" w:hAnsi="Arial" w:cs="Arial"/>
        </w:rPr>
        <w:t>, que figura al final de la actividad.</w:t>
      </w:r>
    </w:p>
    <w:p w:rsidR="00685419" w:rsidRPr="00E51DD5" w:rsidRDefault="00685419" w:rsidP="00685419">
      <w:pPr>
        <w:jc w:val="both"/>
        <w:rPr>
          <w:rFonts w:ascii="Arial" w:hAnsi="Arial" w:cs="Arial"/>
        </w:rPr>
      </w:pPr>
    </w:p>
    <w:p w:rsidR="00685419" w:rsidRPr="00E51DD5" w:rsidRDefault="00685419" w:rsidP="00685419">
      <w:pPr>
        <w:jc w:val="both"/>
        <w:rPr>
          <w:rFonts w:ascii="Arial" w:hAnsi="Arial" w:cs="Arial"/>
        </w:rPr>
      </w:pPr>
      <w:r w:rsidRPr="00E51DD5">
        <w:rPr>
          <w:rFonts w:ascii="Arial" w:hAnsi="Arial" w:cs="Arial"/>
        </w:rPr>
        <w:t>Procederá a leer los enunciados y colocar F (falso) o V (verdadero) según sea su opinión. El coordinador</w:t>
      </w:r>
      <w:r>
        <w:rPr>
          <w:rFonts w:ascii="Arial" w:hAnsi="Arial" w:cs="Arial"/>
        </w:rPr>
        <w:t>(a)</w:t>
      </w:r>
      <w:r w:rsidRPr="00E51DD5">
        <w:rPr>
          <w:rFonts w:ascii="Arial" w:hAnsi="Arial" w:cs="Arial"/>
        </w:rPr>
        <w:t xml:space="preserve"> contará el número total de F y V en cada afirmación y pedirá al grupo que justifique sus respuestas.</w:t>
      </w:r>
    </w:p>
    <w:p w:rsidR="00685419" w:rsidRPr="00E51DD5" w:rsidRDefault="00685419" w:rsidP="00685419">
      <w:pPr>
        <w:jc w:val="both"/>
        <w:rPr>
          <w:rFonts w:ascii="Arial" w:hAnsi="Arial" w:cs="Arial"/>
        </w:rPr>
      </w:pPr>
    </w:p>
    <w:p w:rsidR="00685419" w:rsidRPr="00E51DD5" w:rsidRDefault="00685419" w:rsidP="00685419">
      <w:pPr>
        <w:jc w:val="both"/>
        <w:rPr>
          <w:rFonts w:ascii="Arial" w:hAnsi="Arial" w:cs="Arial"/>
        </w:rPr>
      </w:pPr>
      <w:r>
        <w:rPr>
          <w:rFonts w:ascii="Arial" w:hAnsi="Arial" w:cs="Arial"/>
        </w:rPr>
        <w:t xml:space="preserve">Una vez concluido el ejercicio </w:t>
      </w:r>
      <w:r w:rsidRPr="00E51DD5">
        <w:rPr>
          <w:rFonts w:ascii="Arial" w:hAnsi="Arial" w:cs="Arial"/>
        </w:rPr>
        <w:t>el coordinador</w:t>
      </w:r>
      <w:r>
        <w:rPr>
          <w:rFonts w:ascii="Arial" w:hAnsi="Arial" w:cs="Arial"/>
        </w:rPr>
        <w:t>(a)</w:t>
      </w:r>
      <w:r w:rsidRPr="00E51DD5">
        <w:rPr>
          <w:rFonts w:ascii="Arial" w:hAnsi="Arial" w:cs="Arial"/>
        </w:rPr>
        <w:t xml:space="preserve"> devela la imagen sobre</w:t>
      </w:r>
      <w:r>
        <w:rPr>
          <w:rFonts w:ascii="Arial" w:hAnsi="Arial" w:cs="Arial"/>
        </w:rPr>
        <w:t xml:space="preserve"> la juventud</w:t>
      </w:r>
      <w:r w:rsidRPr="00E51DD5">
        <w:rPr>
          <w:rFonts w:ascii="Arial" w:hAnsi="Arial" w:cs="Arial"/>
        </w:rPr>
        <w:t xml:space="preserve"> que tiene</w:t>
      </w:r>
      <w:r>
        <w:rPr>
          <w:rFonts w:ascii="Arial" w:hAnsi="Arial" w:cs="Arial"/>
        </w:rPr>
        <w:t>n</w:t>
      </w:r>
      <w:r w:rsidRPr="00E51DD5">
        <w:rPr>
          <w:rFonts w:ascii="Arial" w:hAnsi="Arial" w:cs="Arial"/>
        </w:rPr>
        <w:t xml:space="preserve"> </w:t>
      </w:r>
      <w:r>
        <w:rPr>
          <w:rFonts w:ascii="Arial" w:hAnsi="Arial" w:cs="Arial"/>
        </w:rPr>
        <w:t xml:space="preserve">las y </w:t>
      </w:r>
      <w:r w:rsidRPr="00E51DD5">
        <w:rPr>
          <w:rFonts w:ascii="Arial" w:hAnsi="Arial" w:cs="Arial"/>
        </w:rPr>
        <w:t>los participantes y la existencia de prejuicios que muchas veces nos impiden valorar el aporte de</w:t>
      </w:r>
      <w:r>
        <w:rPr>
          <w:rFonts w:ascii="Arial" w:hAnsi="Arial" w:cs="Arial"/>
        </w:rPr>
        <w:t xml:space="preserve"> las y</w:t>
      </w:r>
      <w:r w:rsidRPr="00E51DD5">
        <w:rPr>
          <w:rFonts w:ascii="Arial" w:hAnsi="Arial" w:cs="Arial"/>
        </w:rPr>
        <w:t xml:space="preserve"> los jóvenes en la sociedad.</w:t>
      </w:r>
    </w:p>
    <w:p w:rsidR="00685419" w:rsidRPr="00E51DD5" w:rsidRDefault="00685419" w:rsidP="00685419">
      <w:pPr>
        <w:jc w:val="both"/>
        <w:rPr>
          <w:rFonts w:ascii="Arial" w:hAnsi="Arial" w:cs="Arial"/>
        </w:rPr>
      </w:pPr>
    </w:p>
    <w:p w:rsidR="00685419" w:rsidRPr="00E51DD5" w:rsidRDefault="00685419" w:rsidP="00685419">
      <w:pPr>
        <w:jc w:val="both"/>
        <w:rPr>
          <w:rFonts w:ascii="Arial" w:hAnsi="Arial" w:cs="Arial"/>
        </w:rPr>
      </w:pPr>
      <w:r w:rsidRPr="00E51DD5">
        <w:rPr>
          <w:rFonts w:ascii="Arial" w:hAnsi="Arial" w:cs="Arial"/>
          <w:b/>
        </w:rPr>
        <w:t>3. Video Parte y Comparte</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00685419" w:rsidRPr="00E51DD5" w:rsidRDefault="00685419" w:rsidP="00685419">
      <w:pPr>
        <w:jc w:val="both"/>
        <w:rPr>
          <w:rFonts w:ascii="Arial" w:hAnsi="Arial" w:cs="Arial"/>
        </w:rPr>
      </w:pPr>
    </w:p>
    <w:p w:rsidR="00685419" w:rsidRPr="00E51DD5" w:rsidRDefault="00685419" w:rsidP="00685419">
      <w:pPr>
        <w:jc w:val="both"/>
        <w:rPr>
          <w:rFonts w:ascii="Arial" w:hAnsi="Arial" w:cs="Arial"/>
        </w:rPr>
      </w:pPr>
      <w:r>
        <w:rPr>
          <w:rFonts w:ascii="Arial" w:hAnsi="Arial" w:cs="Arial"/>
        </w:rPr>
        <w:t>La o e</w:t>
      </w:r>
      <w:r w:rsidRPr="00E51DD5">
        <w:rPr>
          <w:rFonts w:ascii="Arial" w:hAnsi="Arial" w:cs="Arial"/>
        </w:rPr>
        <w:t>l coordinador</w:t>
      </w:r>
      <w:r>
        <w:rPr>
          <w:rFonts w:ascii="Arial" w:hAnsi="Arial" w:cs="Arial"/>
        </w:rPr>
        <w:t>(a)</w:t>
      </w:r>
      <w:r w:rsidRPr="00E51DD5">
        <w:rPr>
          <w:rFonts w:ascii="Arial" w:hAnsi="Arial" w:cs="Arial"/>
        </w:rPr>
        <w:t xml:space="preserve"> de la reunión indicará a</w:t>
      </w:r>
      <w:r>
        <w:rPr>
          <w:rFonts w:ascii="Arial" w:hAnsi="Arial" w:cs="Arial"/>
        </w:rPr>
        <w:t>l grupo que a continuación verá</w:t>
      </w:r>
      <w:r w:rsidRPr="00E51DD5">
        <w:rPr>
          <w:rFonts w:ascii="Arial" w:hAnsi="Arial" w:cs="Arial"/>
        </w:rPr>
        <w:t xml:space="preserve"> un video y que es importante observar y escuchar con atención.</w:t>
      </w:r>
    </w:p>
    <w:p w:rsidR="00685419" w:rsidRPr="00E51DD5" w:rsidRDefault="00685419" w:rsidP="00685419">
      <w:pPr>
        <w:jc w:val="both"/>
        <w:rPr>
          <w:rFonts w:ascii="Arial" w:hAnsi="Arial" w:cs="Arial"/>
        </w:rPr>
      </w:pPr>
    </w:p>
    <w:p w:rsidR="00685419" w:rsidRPr="00E51DD5" w:rsidRDefault="00685419" w:rsidP="00685419">
      <w:pPr>
        <w:jc w:val="both"/>
        <w:rPr>
          <w:rFonts w:ascii="Arial" w:hAnsi="Arial" w:cs="Arial"/>
        </w:rPr>
      </w:pPr>
      <w:r w:rsidRPr="00E51DD5">
        <w:rPr>
          <w:rFonts w:ascii="Arial" w:hAnsi="Arial" w:cs="Arial"/>
        </w:rPr>
        <w:t>Después de la presentación invita a</w:t>
      </w:r>
      <w:r>
        <w:rPr>
          <w:rFonts w:ascii="Arial" w:hAnsi="Arial" w:cs="Arial"/>
        </w:rPr>
        <w:t xml:space="preserve"> las y </w:t>
      </w:r>
      <w:r w:rsidRPr="00E51DD5">
        <w:rPr>
          <w:rFonts w:ascii="Arial" w:hAnsi="Arial" w:cs="Arial"/>
        </w:rPr>
        <w:t>los participantes a comentar lo que les llamó la atención… después de algunas intervenciones preguntará ¿qué aprendieron</w:t>
      </w:r>
      <w:r>
        <w:rPr>
          <w:rFonts w:ascii="Arial" w:hAnsi="Arial" w:cs="Arial"/>
        </w:rPr>
        <w:t>?</w:t>
      </w:r>
      <w:r w:rsidRPr="00E51DD5">
        <w:rPr>
          <w:rFonts w:ascii="Arial" w:hAnsi="Arial" w:cs="Arial"/>
        </w:rPr>
        <w:t xml:space="preserve"> ¿qué dicen los adultos</w:t>
      </w:r>
      <w:r>
        <w:rPr>
          <w:rFonts w:ascii="Arial" w:hAnsi="Arial" w:cs="Arial"/>
        </w:rPr>
        <w:t>(as)</w:t>
      </w:r>
      <w:r w:rsidRPr="00E51DD5">
        <w:rPr>
          <w:rFonts w:ascii="Arial" w:hAnsi="Arial" w:cs="Arial"/>
        </w:rPr>
        <w:t xml:space="preserve"> sobre la participación de</w:t>
      </w:r>
      <w:r>
        <w:rPr>
          <w:rFonts w:ascii="Arial" w:hAnsi="Arial" w:cs="Arial"/>
        </w:rPr>
        <w:t xml:space="preserve"> las y los </w:t>
      </w:r>
      <w:r>
        <w:rPr>
          <w:rFonts w:ascii="Arial" w:hAnsi="Arial" w:cs="Arial"/>
        </w:rPr>
        <w:lastRenderedPageBreak/>
        <w:t>jóvenes?</w:t>
      </w:r>
      <w:r w:rsidRPr="00E51DD5">
        <w:rPr>
          <w:rFonts w:ascii="Arial" w:hAnsi="Arial" w:cs="Arial"/>
        </w:rPr>
        <w:t xml:space="preserve"> ¿qué aprendemos de esta experiencia? Después les invitará a compartir otras experiencias que conozcan en las que </w:t>
      </w:r>
      <w:r>
        <w:rPr>
          <w:rFonts w:ascii="Arial" w:hAnsi="Arial" w:cs="Arial"/>
        </w:rPr>
        <w:t xml:space="preserve">las y </w:t>
      </w:r>
      <w:r w:rsidRPr="00E51DD5">
        <w:rPr>
          <w:rFonts w:ascii="Arial" w:hAnsi="Arial" w:cs="Arial"/>
        </w:rPr>
        <w:t>los jóvenes tienen una participación positiva.</w:t>
      </w:r>
    </w:p>
    <w:p w:rsidR="00685419" w:rsidRPr="00E51DD5" w:rsidRDefault="00685419" w:rsidP="00685419">
      <w:pPr>
        <w:jc w:val="both"/>
        <w:rPr>
          <w:rFonts w:ascii="Arial" w:hAnsi="Arial" w:cs="Arial"/>
        </w:rPr>
      </w:pPr>
    </w:p>
    <w:p w:rsidR="00685419" w:rsidRPr="00E51DD5" w:rsidRDefault="00685419" w:rsidP="00685419">
      <w:pPr>
        <w:jc w:val="both"/>
        <w:rPr>
          <w:rFonts w:ascii="Arial" w:hAnsi="Arial" w:cs="Arial"/>
        </w:rPr>
      </w:pPr>
      <w:r w:rsidRPr="00E51DD5">
        <w:rPr>
          <w:rFonts w:ascii="Arial" w:hAnsi="Arial" w:cs="Arial"/>
          <w:b/>
        </w:rPr>
        <w:t>4. Abriendo las canchas a los jóvenes</w:t>
      </w:r>
      <w:r w:rsidRPr="00E51DD5">
        <w:rPr>
          <w:rFonts w:ascii="Arial" w:hAnsi="Arial" w:cs="Arial"/>
        </w:rPr>
        <w:tab/>
      </w:r>
      <w:r w:rsidRPr="00E51DD5">
        <w:rPr>
          <w:rFonts w:ascii="Arial" w:hAnsi="Arial" w:cs="Arial"/>
        </w:rPr>
        <w:tab/>
      </w:r>
      <w:r w:rsidRPr="00E51DD5">
        <w:rPr>
          <w:rFonts w:ascii="Arial" w:hAnsi="Arial" w:cs="Arial"/>
        </w:rPr>
        <w:tab/>
      </w:r>
      <w:r w:rsidRPr="00E51DD5">
        <w:rPr>
          <w:rFonts w:ascii="Arial" w:hAnsi="Arial" w:cs="Arial"/>
        </w:rPr>
        <w:tab/>
      </w:r>
      <w:r>
        <w:rPr>
          <w:rFonts w:ascii="Arial" w:hAnsi="Arial" w:cs="Arial"/>
        </w:rPr>
        <w:tab/>
      </w:r>
    </w:p>
    <w:p w:rsidR="00685419" w:rsidRPr="00E51DD5" w:rsidRDefault="00685419" w:rsidP="00685419">
      <w:pPr>
        <w:jc w:val="both"/>
        <w:rPr>
          <w:rFonts w:ascii="Arial" w:hAnsi="Arial" w:cs="Arial"/>
        </w:rPr>
      </w:pPr>
      <w:r w:rsidRPr="00E51DD5">
        <w:rPr>
          <w:rFonts w:ascii="Arial" w:hAnsi="Arial" w:cs="Arial"/>
        </w:rPr>
        <w:t>El coordinador</w:t>
      </w:r>
      <w:r>
        <w:rPr>
          <w:rFonts w:ascii="Arial" w:hAnsi="Arial" w:cs="Arial"/>
        </w:rPr>
        <w:t>(a)</w:t>
      </w:r>
      <w:r w:rsidRPr="00E51DD5">
        <w:rPr>
          <w:rFonts w:ascii="Arial" w:hAnsi="Arial" w:cs="Arial"/>
        </w:rPr>
        <w:t xml:space="preserve"> organizará equipos de 6 personas y dialogarán sobre los espacios en los que </w:t>
      </w:r>
      <w:r>
        <w:rPr>
          <w:rFonts w:ascii="Arial" w:hAnsi="Arial" w:cs="Arial"/>
        </w:rPr>
        <w:t xml:space="preserve">las y </w:t>
      </w:r>
      <w:r w:rsidRPr="00E51DD5">
        <w:rPr>
          <w:rFonts w:ascii="Arial" w:hAnsi="Arial" w:cs="Arial"/>
        </w:rPr>
        <w:t>los jóvenes pueden participar y cómo los adultos</w:t>
      </w:r>
      <w:r>
        <w:rPr>
          <w:rFonts w:ascii="Arial" w:hAnsi="Arial" w:cs="Arial"/>
        </w:rPr>
        <w:t>(as)</w:t>
      </w:r>
      <w:r w:rsidRPr="00E51DD5">
        <w:rPr>
          <w:rFonts w:ascii="Arial" w:hAnsi="Arial" w:cs="Arial"/>
        </w:rPr>
        <w:t xml:space="preserve"> pueden motivar esa participación. Cada equipo profundizará en uno de los siguientes espacios:</w:t>
      </w:r>
    </w:p>
    <w:p w:rsidR="00685419" w:rsidRPr="00E51DD5" w:rsidRDefault="00685419" w:rsidP="00685419">
      <w:pPr>
        <w:numPr>
          <w:ilvl w:val="0"/>
          <w:numId w:val="2"/>
        </w:numPr>
        <w:jc w:val="both"/>
        <w:rPr>
          <w:rFonts w:ascii="Arial" w:hAnsi="Arial" w:cs="Arial"/>
        </w:rPr>
      </w:pPr>
      <w:r w:rsidRPr="00E51DD5">
        <w:rPr>
          <w:rFonts w:ascii="Arial" w:hAnsi="Arial" w:cs="Arial"/>
        </w:rPr>
        <w:t>La familia</w:t>
      </w:r>
    </w:p>
    <w:p w:rsidR="00685419" w:rsidRPr="00E51DD5" w:rsidRDefault="00685419" w:rsidP="00685419">
      <w:pPr>
        <w:numPr>
          <w:ilvl w:val="0"/>
          <w:numId w:val="2"/>
        </w:numPr>
        <w:jc w:val="both"/>
        <w:rPr>
          <w:rFonts w:ascii="Arial" w:hAnsi="Arial" w:cs="Arial"/>
        </w:rPr>
      </w:pPr>
      <w:r w:rsidRPr="00E51DD5">
        <w:rPr>
          <w:rFonts w:ascii="Arial" w:hAnsi="Arial" w:cs="Arial"/>
        </w:rPr>
        <w:t>La escuela</w:t>
      </w:r>
    </w:p>
    <w:p w:rsidR="00685419" w:rsidRPr="00E51DD5" w:rsidRDefault="00685419" w:rsidP="00685419">
      <w:pPr>
        <w:numPr>
          <w:ilvl w:val="0"/>
          <w:numId w:val="2"/>
        </w:numPr>
        <w:jc w:val="both"/>
        <w:rPr>
          <w:rFonts w:ascii="Arial" w:hAnsi="Arial" w:cs="Arial"/>
        </w:rPr>
      </w:pPr>
      <w:r w:rsidRPr="00E51DD5">
        <w:rPr>
          <w:rFonts w:ascii="Arial" w:hAnsi="Arial" w:cs="Arial"/>
        </w:rPr>
        <w:t>El barrio o la comunidad</w:t>
      </w:r>
    </w:p>
    <w:p w:rsidR="00685419" w:rsidRPr="00E51DD5" w:rsidRDefault="00685419" w:rsidP="00685419">
      <w:pPr>
        <w:numPr>
          <w:ilvl w:val="0"/>
          <w:numId w:val="2"/>
        </w:numPr>
        <w:jc w:val="both"/>
        <w:rPr>
          <w:rFonts w:ascii="Arial" w:hAnsi="Arial" w:cs="Arial"/>
        </w:rPr>
      </w:pPr>
      <w:r w:rsidRPr="00E51DD5">
        <w:rPr>
          <w:rFonts w:ascii="Arial" w:hAnsi="Arial" w:cs="Arial"/>
        </w:rPr>
        <w:t>La ciudad</w:t>
      </w:r>
    </w:p>
    <w:p w:rsidR="00685419" w:rsidRDefault="00685419" w:rsidP="00685419">
      <w:pPr>
        <w:rPr>
          <w:rFonts w:ascii="Arial" w:hAnsi="Arial" w:cs="Arial"/>
          <w:b/>
          <w:sz w:val="36"/>
          <w:szCs w:val="36"/>
        </w:rPr>
      </w:pPr>
    </w:p>
    <w:p w:rsidR="00685419" w:rsidRDefault="00685419" w:rsidP="00685419">
      <w:pPr>
        <w:rPr>
          <w:rFonts w:ascii="Arial" w:hAnsi="Arial" w:cs="Arial"/>
          <w:b/>
          <w:sz w:val="36"/>
          <w:szCs w:val="36"/>
        </w:rPr>
      </w:pPr>
    </w:p>
    <w:p w:rsidR="00685419" w:rsidRDefault="00685419" w:rsidP="00685419">
      <w:pPr>
        <w:rPr>
          <w:rFonts w:ascii="Arial" w:hAnsi="Arial" w:cs="Arial"/>
          <w:b/>
          <w:sz w:val="36"/>
          <w:szCs w:val="36"/>
        </w:rPr>
      </w:pPr>
    </w:p>
    <w:p w:rsidR="00685419" w:rsidRPr="006D0DD9" w:rsidRDefault="00685419" w:rsidP="00685419">
      <w:pPr>
        <w:rPr>
          <w:rFonts w:ascii="Arial" w:hAnsi="Arial" w:cs="Arial"/>
          <w:b/>
        </w:rPr>
      </w:pPr>
      <w:r w:rsidRPr="006D0DD9">
        <w:rPr>
          <w:rFonts w:ascii="Arial" w:hAnsi="Arial" w:cs="Arial"/>
          <w:b/>
        </w:rPr>
        <w:t>Conclusión:</w:t>
      </w:r>
    </w:p>
    <w:p w:rsidR="00685419" w:rsidRPr="00E51DD5" w:rsidRDefault="00685419" w:rsidP="00685419">
      <w:pPr>
        <w:jc w:val="both"/>
        <w:rPr>
          <w:rFonts w:ascii="Arial" w:hAnsi="Arial" w:cs="Arial"/>
          <w:b/>
        </w:rPr>
      </w:pPr>
      <w:r w:rsidRPr="006C0D2A">
        <w:rPr>
          <w:rFonts w:ascii="Arial" w:hAnsi="Arial" w:cs="Arial"/>
          <w:b/>
          <w:sz w:val="32"/>
          <w:szCs w:val="32"/>
        </w:rPr>
        <w:tab/>
      </w:r>
      <w:r w:rsidRPr="006C0D2A">
        <w:rPr>
          <w:rFonts w:ascii="Arial" w:hAnsi="Arial" w:cs="Arial"/>
          <w:b/>
          <w:sz w:val="32"/>
          <w:szCs w:val="32"/>
        </w:rPr>
        <w:tab/>
      </w:r>
      <w:r w:rsidRPr="006C0D2A">
        <w:rPr>
          <w:rFonts w:ascii="Arial" w:hAnsi="Arial" w:cs="Arial"/>
          <w:b/>
          <w:sz w:val="32"/>
          <w:szCs w:val="32"/>
        </w:rPr>
        <w:tab/>
      </w:r>
      <w:r w:rsidRPr="006C0D2A">
        <w:rPr>
          <w:rFonts w:ascii="Arial" w:hAnsi="Arial" w:cs="Arial"/>
          <w:b/>
          <w:sz w:val="32"/>
          <w:szCs w:val="32"/>
        </w:rPr>
        <w:tab/>
      </w:r>
      <w:r w:rsidRPr="00E51DD5">
        <w:rPr>
          <w:rFonts w:ascii="Arial" w:hAnsi="Arial" w:cs="Arial"/>
          <w:b/>
        </w:rPr>
        <w:tab/>
      </w:r>
    </w:p>
    <w:p w:rsidR="00685419" w:rsidRPr="00E51DD5" w:rsidRDefault="00685419" w:rsidP="00685419">
      <w:pPr>
        <w:jc w:val="both"/>
        <w:rPr>
          <w:rFonts w:ascii="Arial" w:hAnsi="Arial" w:cs="Arial"/>
        </w:rPr>
      </w:pPr>
      <w:r w:rsidRPr="00E51DD5">
        <w:rPr>
          <w:rFonts w:ascii="Arial" w:hAnsi="Arial" w:cs="Arial"/>
        </w:rPr>
        <w:t>Cada equipo presentará sus conclusiones, para cerrar la sesión el coordinador</w:t>
      </w:r>
      <w:r>
        <w:rPr>
          <w:rFonts w:ascii="Arial" w:hAnsi="Arial" w:cs="Arial"/>
        </w:rPr>
        <w:t>(a)</w:t>
      </w:r>
      <w:r w:rsidRPr="00E51DD5">
        <w:rPr>
          <w:rFonts w:ascii="Arial" w:hAnsi="Arial" w:cs="Arial"/>
        </w:rPr>
        <w:t xml:space="preserve"> guiará la síntesis de la reunión preguntando al grupo ¿por qué es importante abrir espacios para la participación de</w:t>
      </w:r>
      <w:r>
        <w:rPr>
          <w:rFonts w:ascii="Arial" w:hAnsi="Arial" w:cs="Arial"/>
        </w:rPr>
        <w:t xml:space="preserve"> las y </w:t>
      </w:r>
      <w:r w:rsidRPr="00E51DD5">
        <w:rPr>
          <w:rFonts w:ascii="Arial" w:hAnsi="Arial" w:cs="Arial"/>
        </w:rPr>
        <w:t xml:space="preserve"> los jóvenes?, ¿a qué les invita la reflexión de hoy? Cierra la sesión afirmando la importancia del aporte de las distintas generaciones para construir una sociedad más democrática y equitativa y el papel que toca jugar a los adultos</w:t>
      </w:r>
      <w:r>
        <w:rPr>
          <w:rFonts w:ascii="Arial" w:hAnsi="Arial" w:cs="Arial"/>
        </w:rPr>
        <w:t>(as),</w:t>
      </w:r>
      <w:r w:rsidRPr="00E51DD5">
        <w:rPr>
          <w:rFonts w:ascii="Arial" w:hAnsi="Arial" w:cs="Arial"/>
        </w:rPr>
        <w:t xml:space="preserve"> para que esto sea posible.</w:t>
      </w:r>
    </w:p>
    <w:p w:rsidR="00685419" w:rsidRPr="00E51DD5" w:rsidRDefault="00685419" w:rsidP="00685419">
      <w:pPr>
        <w:jc w:val="both"/>
        <w:rPr>
          <w:rFonts w:ascii="Arial" w:hAnsi="Arial" w:cs="Arial"/>
        </w:rPr>
      </w:pPr>
    </w:p>
    <w:p w:rsidR="00685419" w:rsidRPr="00E51DD5" w:rsidRDefault="00685419" w:rsidP="00685419">
      <w:pPr>
        <w:jc w:val="both"/>
        <w:rPr>
          <w:rFonts w:ascii="Arial" w:hAnsi="Arial" w:cs="Arial"/>
        </w:rPr>
      </w:pPr>
      <w:r w:rsidRPr="00E51DD5">
        <w:rPr>
          <w:rFonts w:ascii="Arial" w:hAnsi="Arial" w:cs="Arial"/>
        </w:rPr>
        <w:br w:type="page"/>
      </w:r>
      <w:r w:rsidRPr="00FD7591">
        <w:rPr>
          <w:rFonts w:ascii="Arial" w:hAnsi="Arial" w:cs="Arial"/>
          <w:b/>
        </w:rPr>
        <w:lastRenderedPageBreak/>
        <w:t>Concordar y discordar</w:t>
      </w:r>
      <w:r w:rsidRPr="00E51DD5">
        <w:rPr>
          <w:rFonts w:ascii="Arial" w:hAnsi="Arial" w:cs="Arial"/>
        </w:rPr>
        <w:t>.</w:t>
      </w:r>
    </w:p>
    <w:p w:rsidR="00685419" w:rsidRDefault="00685419" w:rsidP="00685419">
      <w:pPr>
        <w:jc w:val="both"/>
        <w:rPr>
          <w:rFonts w:ascii="Arial" w:hAnsi="Arial" w:cs="Arial"/>
        </w:rPr>
      </w:pPr>
    </w:p>
    <w:p w:rsidR="00685419" w:rsidRPr="00E51DD5" w:rsidRDefault="00685419" w:rsidP="00685419">
      <w:pPr>
        <w:jc w:val="both"/>
        <w:rPr>
          <w:rFonts w:ascii="Arial" w:hAnsi="Arial" w:cs="Arial"/>
        </w:rPr>
      </w:pPr>
      <w:r w:rsidRPr="00E51DD5">
        <w:rPr>
          <w:rFonts w:ascii="Arial" w:hAnsi="Arial" w:cs="Arial"/>
        </w:rPr>
        <w:t>Señala F (falso) o V (verdadero) según sea tu opinión en cada una de las siguientes frases:</w:t>
      </w:r>
    </w:p>
    <w:p w:rsidR="00685419" w:rsidRPr="00E51DD5" w:rsidRDefault="00685419" w:rsidP="00685419">
      <w:pPr>
        <w:jc w:val="both"/>
        <w:rPr>
          <w:rFonts w:ascii="Arial" w:hAnsi="Arial" w:cs="Arial"/>
        </w:rPr>
      </w:pPr>
    </w:p>
    <w:p w:rsidR="00685419" w:rsidRPr="00E51DD5" w:rsidRDefault="00685419" w:rsidP="00685419">
      <w:pPr>
        <w:spacing w:line="480" w:lineRule="auto"/>
        <w:jc w:val="both"/>
        <w:rPr>
          <w:rFonts w:ascii="Arial" w:hAnsi="Arial" w:cs="Arial"/>
        </w:rPr>
      </w:pPr>
      <w:r w:rsidRPr="00E51DD5">
        <w:rPr>
          <w:rFonts w:ascii="Arial" w:hAnsi="Arial" w:cs="Arial"/>
        </w:rPr>
        <w:t>a. Todo tiempo pasado</w:t>
      </w:r>
      <w:r>
        <w:rPr>
          <w:rFonts w:ascii="Arial" w:hAnsi="Arial" w:cs="Arial"/>
        </w:rPr>
        <w:t xml:space="preserve"> fue mejor    </w:t>
      </w:r>
      <w:r>
        <w:rPr>
          <w:rFonts w:ascii="Arial" w:hAnsi="Arial" w:cs="Arial"/>
        </w:rPr>
        <w:tab/>
      </w:r>
      <w:r>
        <w:rPr>
          <w:rFonts w:ascii="Arial" w:hAnsi="Arial" w:cs="Arial"/>
        </w:rPr>
        <w:tab/>
      </w:r>
      <w:r>
        <w:rPr>
          <w:rFonts w:ascii="Arial" w:hAnsi="Arial" w:cs="Arial"/>
        </w:rPr>
        <w:tab/>
      </w:r>
      <w:r>
        <w:rPr>
          <w:rFonts w:ascii="Arial" w:hAnsi="Arial" w:cs="Arial"/>
        </w:rPr>
        <w:tab/>
        <w:t xml:space="preserve">F (  ) </w:t>
      </w:r>
      <w:r>
        <w:rPr>
          <w:rFonts w:ascii="Arial" w:hAnsi="Arial" w:cs="Arial"/>
        </w:rPr>
        <w:tab/>
      </w:r>
      <w:r>
        <w:rPr>
          <w:rFonts w:ascii="Arial" w:hAnsi="Arial" w:cs="Arial"/>
        </w:rPr>
        <w:tab/>
        <w:t xml:space="preserve">  </w:t>
      </w:r>
      <w:r w:rsidRPr="00E51DD5">
        <w:rPr>
          <w:rFonts w:ascii="Arial" w:hAnsi="Arial" w:cs="Arial"/>
        </w:rPr>
        <w:t>V (  )</w:t>
      </w:r>
    </w:p>
    <w:p w:rsidR="00685419" w:rsidRPr="00E51DD5" w:rsidRDefault="00685419" w:rsidP="00685419">
      <w:pPr>
        <w:spacing w:line="480" w:lineRule="auto"/>
        <w:jc w:val="both"/>
        <w:rPr>
          <w:rFonts w:ascii="Arial" w:hAnsi="Arial" w:cs="Arial"/>
        </w:rPr>
      </w:pPr>
      <w:r>
        <w:rPr>
          <w:rFonts w:ascii="Arial" w:hAnsi="Arial" w:cs="Arial"/>
        </w:rPr>
        <w:t>b. La</w:t>
      </w:r>
      <w:r w:rsidRPr="00E51DD5">
        <w:rPr>
          <w:rFonts w:ascii="Arial" w:hAnsi="Arial" w:cs="Arial"/>
        </w:rPr>
        <w:t xml:space="preserve">s </w:t>
      </w:r>
      <w:r>
        <w:rPr>
          <w:rFonts w:ascii="Arial" w:hAnsi="Arial" w:cs="Arial"/>
        </w:rPr>
        <w:t xml:space="preserve">y los </w:t>
      </w:r>
      <w:r w:rsidRPr="00E51DD5">
        <w:rPr>
          <w:rFonts w:ascii="Arial" w:hAnsi="Arial" w:cs="Arial"/>
        </w:rPr>
        <w:t>jóvenes son in</w:t>
      </w:r>
      <w:r>
        <w:rPr>
          <w:rFonts w:ascii="Arial" w:hAnsi="Arial" w:cs="Arial"/>
        </w:rPr>
        <w:t xml:space="preserve">expertos e inmaduros          </w:t>
      </w:r>
      <w:r>
        <w:rPr>
          <w:rFonts w:ascii="Arial" w:hAnsi="Arial" w:cs="Arial"/>
        </w:rPr>
        <w:tab/>
        <w:t>F (  )</w:t>
      </w:r>
      <w:r>
        <w:rPr>
          <w:rFonts w:ascii="Arial" w:hAnsi="Arial" w:cs="Arial"/>
        </w:rPr>
        <w:tab/>
      </w:r>
      <w:r>
        <w:rPr>
          <w:rFonts w:ascii="Arial" w:hAnsi="Arial" w:cs="Arial"/>
        </w:rPr>
        <w:tab/>
        <w:t xml:space="preserve">  </w:t>
      </w:r>
      <w:r w:rsidRPr="00E51DD5">
        <w:rPr>
          <w:rFonts w:ascii="Arial" w:hAnsi="Arial" w:cs="Arial"/>
        </w:rPr>
        <w:t>V (  )</w:t>
      </w:r>
    </w:p>
    <w:p w:rsidR="00685419" w:rsidRPr="00E51DD5" w:rsidRDefault="00685419" w:rsidP="00685419">
      <w:pPr>
        <w:spacing w:line="480" w:lineRule="auto"/>
        <w:jc w:val="both"/>
        <w:rPr>
          <w:rFonts w:ascii="Arial" w:hAnsi="Arial" w:cs="Arial"/>
        </w:rPr>
      </w:pPr>
      <w:r w:rsidRPr="00E51DD5">
        <w:rPr>
          <w:rFonts w:ascii="Arial" w:hAnsi="Arial" w:cs="Arial"/>
        </w:rPr>
        <w:t>c. L</w:t>
      </w:r>
      <w:r>
        <w:rPr>
          <w:rFonts w:ascii="Arial" w:hAnsi="Arial" w:cs="Arial"/>
        </w:rPr>
        <w:t>a</w:t>
      </w:r>
      <w:r w:rsidRPr="00E51DD5">
        <w:rPr>
          <w:rFonts w:ascii="Arial" w:hAnsi="Arial" w:cs="Arial"/>
        </w:rPr>
        <w:t xml:space="preserve">s </w:t>
      </w:r>
      <w:r>
        <w:rPr>
          <w:rFonts w:ascii="Arial" w:hAnsi="Arial" w:cs="Arial"/>
        </w:rPr>
        <w:t xml:space="preserve">y los </w:t>
      </w:r>
      <w:r w:rsidRPr="00E51DD5">
        <w:rPr>
          <w:rFonts w:ascii="Arial" w:hAnsi="Arial" w:cs="Arial"/>
        </w:rPr>
        <w:t>jóvenes siempre son un enigma</w:t>
      </w:r>
      <w:r w:rsidRPr="00E51DD5">
        <w:rPr>
          <w:rFonts w:ascii="Arial" w:hAnsi="Arial" w:cs="Arial"/>
        </w:rPr>
        <w:tab/>
      </w:r>
      <w:r w:rsidRPr="00E51DD5">
        <w:rPr>
          <w:rFonts w:ascii="Arial" w:hAnsi="Arial" w:cs="Arial"/>
        </w:rPr>
        <w:tab/>
      </w:r>
      <w:r w:rsidRPr="00E51DD5">
        <w:rPr>
          <w:rFonts w:ascii="Arial" w:hAnsi="Arial" w:cs="Arial"/>
        </w:rPr>
        <w:tab/>
        <w:t>F</w:t>
      </w:r>
      <w:r>
        <w:rPr>
          <w:rFonts w:ascii="Arial" w:hAnsi="Arial" w:cs="Arial"/>
        </w:rPr>
        <w:t xml:space="preserve"> </w:t>
      </w:r>
      <w:r w:rsidRPr="00E51DD5">
        <w:rPr>
          <w:rFonts w:ascii="Arial" w:hAnsi="Arial" w:cs="Arial"/>
        </w:rPr>
        <w:t xml:space="preserve">(  ) </w:t>
      </w:r>
      <w:r>
        <w:rPr>
          <w:rFonts w:ascii="Arial" w:hAnsi="Arial" w:cs="Arial"/>
        </w:rPr>
        <w:tab/>
      </w:r>
      <w:r>
        <w:rPr>
          <w:rFonts w:ascii="Arial" w:hAnsi="Arial" w:cs="Arial"/>
        </w:rPr>
        <w:tab/>
        <w:t xml:space="preserve">  </w:t>
      </w:r>
      <w:r w:rsidRPr="00E51DD5">
        <w:rPr>
          <w:rFonts w:ascii="Arial" w:hAnsi="Arial" w:cs="Arial"/>
        </w:rPr>
        <w:t xml:space="preserve">V (  )    </w:t>
      </w:r>
    </w:p>
    <w:p w:rsidR="00685419" w:rsidRPr="00E51DD5" w:rsidRDefault="00685419" w:rsidP="00685419">
      <w:pPr>
        <w:spacing w:line="480" w:lineRule="auto"/>
        <w:jc w:val="both"/>
        <w:rPr>
          <w:rFonts w:ascii="Arial" w:hAnsi="Arial" w:cs="Arial"/>
        </w:rPr>
      </w:pPr>
      <w:r w:rsidRPr="00E51DD5">
        <w:rPr>
          <w:rFonts w:ascii="Arial" w:hAnsi="Arial" w:cs="Arial"/>
        </w:rPr>
        <w:t>d. Para l</w:t>
      </w:r>
      <w:r>
        <w:rPr>
          <w:rFonts w:ascii="Arial" w:hAnsi="Arial" w:cs="Arial"/>
        </w:rPr>
        <w:t>a</w:t>
      </w:r>
      <w:r w:rsidRPr="00E51DD5">
        <w:rPr>
          <w:rFonts w:ascii="Arial" w:hAnsi="Arial" w:cs="Arial"/>
        </w:rPr>
        <w:t xml:space="preserve">s </w:t>
      </w:r>
      <w:r>
        <w:rPr>
          <w:rFonts w:ascii="Arial" w:hAnsi="Arial" w:cs="Arial"/>
        </w:rPr>
        <w:t xml:space="preserve">y los </w:t>
      </w:r>
      <w:r w:rsidRPr="00E51DD5">
        <w:rPr>
          <w:rFonts w:ascii="Arial" w:hAnsi="Arial" w:cs="Arial"/>
        </w:rPr>
        <w:t>jóvenes la vida no vale nada</w:t>
      </w:r>
      <w:r w:rsidRPr="00E51DD5">
        <w:rPr>
          <w:rFonts w:ascii="Arial" w:hAnsi="Arial" w:cs="Arial"/>
        </w:rPr>
        <w:tab/>
      </w:r>
      <w:r w:rsidRPr="00E51DD5">
        <w:rPr>
          <w:rFonts w:ascii="Arial" w:hAnsi="Arial" w:cs="Arial"/>
        </w:rPr>
        <w:tab/>
      </w:r>
      <w:r w:rsidRPr="00E51DD5">
        <w:rPr>
          <w:rFonts w:ascii="Arial" w:hAnsi="Arial" w:cs="Arial"/>
        </w:rPr>
        <w:tab/>
        <w:t>F</w:t>
      </w:r>
      <w:r>
        <w:rPr>
          <w:rFonts w:ascii="Arial" w:hAnsi="Arial" w:cs="Arial"/>
        </w:rPr>
        <w:t xml:space="preserve"> (  )</w:t>
      </w:r>
      <w:r>
        <w:rPr>
          <w:rFonts w:ascii="Arial" w:hAnsi="Arial" w:cs="Arial"/>
        </w:rPr>
        <w:tab/>
      </w:r>
      <w:r>
        <w:rPr>
          <w:rFonts w:ascii="Arial" w:hAnsi="Arial" w:cs="Arial"/>
        </w:rPr>
        <w:tab/>
        <w:t xml:space="preserve">  </w:t>
      </w:r>
      <w:r w:rsidRPr="00E51DD5">
        <w:rPr>
          <w:rFonts w:ascii="Arial" w:hAnsi="Arial" w:cs="Arial"/>
        </w:rPr>
        <w:t>V (  )</w:t>
      </w:r>
    </w:p>
    <w:p w:rsidR="00685419" w:rsidRPr="00E51DD5" w:rsidRDefault="00685419" w:rsidP="00685419">
      <w:pPr>
        <w:spacing w:line="480" w:lineRule="auto"/>
        <w:jc w:val="both"/>
        <w:rPr>
          <w:rFonts w:ascii="Arial" w:hAnsi="Arial" w:cs="Arial"/>
        </w:rPr>
      </w:pPr>
      <w:r w:rsidRPr="00E51DD5">
        <w:rPr>
          <w:rFonts w:ascii="Arial" w:hAnsi="Arial" w:cs="Arial"/>
        </w:rPr>
        <w:t>e. L</w:t>
      </w:r>
      <w:r>
        <w:rPr>
          <w:rFonts w:ascii="Arial" w:hAnsi="Arial" w:cs="Arial"/>
        </w:rPr>
        <w:t>a</w:t>
      </w:r>
      <w:r w:rsidRPr="00E51DD5">
        <w:rPr>
          <w:rFonts w:ascii="Arial" w:hAnsi="Arial" w:cs="Arial"/>
        </w:rPr>
        <w:t xml:space="preserve">s </w:t>
      </w:r>
      <w:r>
        <w:rPr>
          <w:rFonts w:ascii="Arial" w:hAnsi="Arial" w:cs="Arial"/>
        </w:rPr>
        <w:t xml:space="preserve">y los </w:t>
      </w:r>
      <w:r w:rsidRPr="00E51DD5">
        <w:rPr>
          <w:rFonts w:ascii="Arial" w:hAnsi="Arial" w:cs="Arial"/>
        </w:rPr>
        <w:t>jóvene</w:t>
      </w:r>
      <w:r>
        <w:rPr>
          <w:rFonts w:ascii="Arial" w:hAnsi="Arial" w:cs="Arial"/>
        </w:rPr>
        <w:t>s son la esperanza del futuro</w:t>
      </w:r>
      <w:r>
        <w:rPr>
          <w:rFonts w:ascii="Arial" w:hAnsi="Arial" w:cs="Arial"/>
        </w:rPr>
        <w:tab/>
      </w:r>
      <w:r>
        <w:rPr>
          <w:rFonts w:ascii="Arial" w:hAnsi="Arial" w:cs="Arial"/>
        </w:rPr>
        <w:tab/>
        <w:t>F (  )</w:t>
      </w:r>
      <w:r>
        <w:rPr>
          <w:rFonts w:ascii="Arial" w:hAnsi="Arial" w:cs="Arial"/>
        </w:rPr>
        <w:tab/>
      </w:r>
      <w:r>
        <w:rPr>
          <w:rFonts w:ascii="Arial" w:hAnsi="Arial" w:cs="Arial"/>
        </w:rPr>
        <w:tab/>
        <w:t xml:space="preserve">  </w:t>
      </w:r>
      <w:r w:rsidRPr="00E51DD5">
        <w:rPr>
          <w:rFonts w:ascii="Arial" w:hAnsi="Arial" w:cs="Arial"/>
        </w:rPr>
        <w:t>V (  )</w:t>
      </w:r>
    </w:p>
    <w:p w:rsidR="00685419" w:rsidRPr="00E51DD5" w:rsidRDefault="00685419" w:rsidP="00685419">
      <w:pPr>
        <w:spacing w:line="480" w:lineRule="auto"/>
        <w:jc w:val="both"/>
        <w:rPr>
          <w:rFonts w:ascii="Arial" w:hAnsi="Arial" w:cs="Arial"/>
        </w:rPr>
      </w:pPr>
      <w:r w:rsidRPr="00E51DD5">
        <w:rPr>
          <w:rFonts w:ascii="Arial" w:hAnsi="Arial" w:cs="Arial"/>
        </w:rPr>
        <w:t>f. Yo siempre s</w:t>
      </w:r>
      <w:r>
        <w:rPr>
          <w:rFonts w:ascii="Arial" w:hAnsi="Arial" w:cs="Arial"/>
        </w:rPr>
        <w:t>é</w:t>
      </w:r>
      <w:r w:rsidRPr="00E51DD5">
        <w:rPr>
          <w:rFonts w:ascii="Arial" w:hAnsi="Arial" w:cs="Arial"/>
        </w:rPr>
        <w:t xml:space="preserve"> lo que es mejor para mis hijos</w:t>
      </w:r>
      <w:r>
        <w:rPr>
          <w:rFonts w:ascii="Arial" w:hAnsi="Arial" w:cs="Arial"/>
        </w:rPr>
        <w:t xml:space="preserve"> e hijas</w:t>
      </w:r>
      <w:r>
        <w:rPr>
          <w:rFonts w:ascii="Arial" w:hAnsi="Arial" w:cs="Arial"/>
        </w:rPr>
        <w:tab/>
        <w:t>F (  )</w:t>
      </w:r>
      <w:r>
        <w:rPr>
          <w:rFonts w:ascii="Arial" w:hAnsi="Arial" w:cs="Arial"/>
        </w:rPr>
        <w:tab/>
      </w:r>
      <w:r>
        <w:rPr>
          <w:rFonts w:ascii="Arial" w:hAnsi="Arial" w:cs="Arial"/>
        </w:rPr>
        <w:tab/>
        <w:t xml:space="preserve">  </w:t>
      </w:r>
      <w:r w:rsidRPr="00E51DD5">
        <w:rPr>
          <w:rFonts w:ascii="Arial" w:hAnsi="Arial" w:cs="Arial"/>
        </w:rPr>
        <w:t>V (  )</w:t>
      </w:r>
    </w:p>
    <w:p w:rsidR="00685419" w:rsidRPr="00E51DD5" w:rsidRDefault="00685419" w:rsidP="00685419">
      <w:pPr>
        <w:spacing w:line="480" w:lineRule="auto"/>
        <w:jc w:val="both"/>
        <w:rPr>
          <w:rFonts w:ascii="Arial" w:hAnsi="Arial" w:cs="Arial"/>
        </w:rPr>
      </w:pPr>
      <w:r w:rsidRPr="00E51DD5">
        <w:rPr>
          <w:rFonts w:ascii="Arial" w:hAnsi="Arial" w:cs="Arial"/>
        </w:rPr>
        <w:t>g. Debería reducirse la edad penal a los 16 años</w:t>
      </w:r>
      <w:r w:rsidRPr="00E51DD5">
        <w:rPr>
          <w:rFonts w:ascii="Arial" w:hAnsi="Arial" w:cs="Arial"/>
        </w:rPr>
        <w:tab/>
      </w:r>
      <w:r w:rsidRPr="00E51DD5">
        <w:rPr>
          <w:rFonts w:ascii="Arial" w:hAnsi="Arial" w:cs="Arial"/>
        </w:rPr>
        <w:tab/>
        <w:t>F</w:t>
      </w:r>
      <w:r>
        <w:rPr>
          <w:rFonts w:ascii="Arial" w:hAnsi="Arial" w:cs="Arial"/>
        </w:rPr>
        <w:t xml:space="preserve"> (  )</w:t>
      </w:r>
      <w:r>
        <w:rPr>
          <w:rFonts w:ascii="Arial" w:hAnsi="Arial" w:cs="Arial"/>
        </w:rPr>
        <w:tab/>
      </w:r>
      <w:r>
        <w:rPr>
          <w:rFonts w:ascii="Arial" w:hAnsi="Arial" w:cs="Arial"/>
        </w:rPr>
        <w:tab/>
        <w:t xml:space="preserve">  </w:t>
      </w:r>
      <w:r w:rsidRPr="00E51DD5">
        <w:rPr>
          <w:rFonts w:ascii="Arial" w:hAnsi="Arial" w:cs="Arial"/>
        </w:rPr>
        <w:t>V (  )</w:t>
      </w:r>
    </w:p>
    <w:p w:rsidR="00685419" w:rsidRDefault="00685419" w:rsidP="00685419">
      <w:pPr>
        <w:spacing w:line="480" w:lineRule="auto"/>
        <w:jc w:val="both"/>
        <w:rPr>
          <w:rFonts w:ascii="Arial" w:hAnsi="Arial" w:cs="Arial"/>
        </w:rPr>
      </w:pPr>
      <w:r w:rsidRPr="00E51DD5">
        <w:rPr>
          <w:rFonts w:ascii="Arial" w:hAnsi="Arial" w:cs="Arial"/>
        </w:rPr>
        <w:t>h. Debería prohibirse a l</w:t>
      </w:r>
      <w:r>
        <w:rPr>
          <w:rFonts w:ascii="Arial" w:hAnsi="Arial" w:cs="Arial"/>
        </w:rPr>
        <w:t>a</w:t>
      </w:r>
      <w:r w:rsidRPr="00E51DD5">
        <w:rPr>
          <w:rFonts w:ascii="Arial" w:hAnsi="Arial" w:cs="Arial"/>
        </w:rPr>
        <w:t>s</w:t>
      </w:r>
      <w:r>
        <w:rPr>
          <w:rFonts w:ascii="Arial" w:hAnsi="Arial" w:cs="Arial"/>
        </w:rPr>
        <w:t xml:space="preserve"> y los </w:t>
      </w:r>
      <w:r w:rsidRPr="00E51DD5">
        <w:rPr>
          <w:rFonts w:ascii="Arial" w:hAnsi="Arial" w:cs="Arial"/>
        </w:rPr>
        <w:t>jóvenes ju</w:t>
      </w:r>
      <w:r>
        <w:rPr>
          <w:rFonts w:ascii="Arial" w:hAnsi="Arial" w:cs="Arial"/>
        </w:rPr>
        <w:t xml:space="preserve">ntarse en las </w:t>
      </w:r>
    </w:p>
    <w:p w:rsidR="00685419" w:rsidRPr="00E51DD5" w:rsidRDefault="00685419" w:rsidP="00685419">
      <w:pPr>
        <w:spacing w:line="480" w:lineRule="auto"/>
        <w:jc w:val="both"/>
        <w:rPr>
          <w:rFonts w:ascii="Arial" w:hAnsi="Arial" w:cs="Arial"/>
        </w:rPr>
      </w:pPr>
      <w:r>
        <w:rPr>
          <w:rFonts w:ascii="Arial" w:hAnsi="Arial" w:cs="Arial"/>
        </w:rPr>
        <w:t xml:space="preserve">     esquinas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F (  )</w:t>
      </w:r>
      <w:r>
        <w:rPr>
          <w:rFonts w:ascii="Arial" w:hAnsi="Arial" w:cs="Arial"/>
        </w:rPr>
        <w:tab/>
      </w:r>
      <w:r>
        <w:rPr>
          <w:rFonts w:ascii="Arial" w:hAnsi="Arial" w:cs="Arial"/>
        </w:rPr>
        <w:tab/>
        <w:t xml:space="preserve">  </w:t>
      </w:r>
      <w:r w:rsidRPr="00E51DD5">
        <w:rPr>
          <w:rFonts w:ascii="Arial" w:hAnsi="Arial" w:cs="Arial"/>
        </w:rPr>
        <w:t>V (  )</w:t>
      </w:r>
    </w:p>
    <w:p w:rsidR="00685419" w:rsidRPr="00E51DD5" w:rsidRDefault="00685419" w:rsidP="00685419">
      <w:pPr>
        <w:spacing w:line="480" w:lineRule="auto"/>
        <w:jc w:val="both"/>
        <w:rPr>
          <w:rFonts w:ascii="Arial" w:hAnsi="Arial" w:cs="Arial"/>
        </w:rPr>
      </w:pPr>
      <w:r w:rsidRPr="00E51DD5">
        <w:rPr>
          <w:rFonts w:ascii="Arial" w:hAnsi="Arial" w:cs="Arial"/>
        </w:rPr>
        <w:t>i. Hacen falta canchas para l</w:t>
      </w:r>
      <w:r>
        <w:rPr>
          <w:rFonts w:ascii="Arial" w:hAnsi="Arial" w:cs="Arial"/>
        </w:rPr>
        <w:t>a</w:t>
      </w:r>
      <w:r w:rsidRPr="00E51DD5">
        <w:rPr>
          <w:rFonts w:ascii="Arial" w:hAnsi="Arial" w:cs="Arial"/>
        </w:rPr>
        <w:t xml:space="preserve">s </w:t>
      </w:r>
      <w:r>
        <w:rPr>
          <w:rFonts w:ascii="Arial" w:hAnsi="Arial" w:cs="Arial"/>
        </w:rPr>
        <w:t>y los jóvenes</w:t>
      </w:r>
      <w:r>
        <w:rPr>
          <w:rFonts w:ascii="Arial" w:hAnsi="Arial" w:cs="Arial"/>
        </w:rPr>
        <w:tab/>
      </w:r>
      <w:r>
        <w:rPr>
          <w:rFonts w:ascii="Arial" w:hAnsi="Arial" w:cs="Arial"/>
        </w:rPr>
        <w:tab/>
      </w:r>
      <w:r>
        <w:rPr>
          <w:rFonts w:ascii="Arial" w:hAnsi="Arial" w:cs="Arial"/>
        </w:rPr>
        <w:tab/>
        <w:t>F (  )</w:t>
      </w:r>
      <w:r>
        <w:rPr>
          <w:rFonts w:ascii="Arial" w:hAnsi="Arial" w:cs="Arial"/>
        </w:rPr>
        <w:tab/>
      </w:r>
      <w:r>
        <w:rPr>
          <w:rFonts w:ascii="Arial" w:hAnsi="Arial" w:cs="Arial"/>
        </w:rPr>
        <w:tab/>
        <w:t xml:space="preserve">  </w:t>
      </w:r>
      <w:r w:rsidRPr="00E51DD5">
        <w:rPr>
          <w:rFonts w:ascii="Arial" w:hAnsi="Arial" w:cs="Arial"/>
        </w:rPr>
        <w:t>V (  )</w:t>
      </w:r>
    </w:p>
    <w:p w:rsidR="00685419" w:rsidRPr="00E51DD5" w:rsidRDefault="00685419" w:rsidP="00685419">
      <w:pPr>
        <w:spacing w:line="480" w:lineRule="auto"/>
        <w:jc w:val="both"/>
        <w:rPr>
          <w:rFonts w:ascii="Arial" w:hAnsi="Arial" w:cs="Arial"/>
        </w:rPr>
      </w:pPr>
      <w:r w:rsidRPr="00E51DD5">
        <w:rPr>
          <w:rFonts w:ascii="Arial" w:hAnsi="Arial" w:cs="Arial"/>
        </w:rPr>
        <w:t>j. Deberían prohibir los novi</w:t>
      </w:r>
      <w:r>
        <w:rPr>
          <w:rFonts w:ascii="Arial" w:hAnsi="Arial" w:cs="Arial"/>
        </w:rPr>
        <w:t>azgos en las escuelas</w:t>
      </w:r>
      <w:r>
        <w:rPr>
          <w:rFonts w:ascii="Arial" w:hAnsi="Arial" w:cs="Arial"/>
        </w:rPr>
        <w:tab/>
      </w:r>
      <w:r>
        <w:rPr>
          <w:rFonts w:ascii="Arial" w:hAnsi="Arial" w:cs="Arial"/>
        </w:rPr>
        <w:tab/>
        <w:t>F (  )</w:t>
      </w:r>
      <w:r>
        <w:rPr>
          <w:rFonts w:ascii="Arial" w:hAnsi="Arial" w:cs="Arial"/>
        </w:rPr>
        <w:tab/>
      </w:r>
      <w:r>
        <w:rPr>
          <w:rFonts w:ascii="Arial" w:hAnsi="Arial" w:cs="Arial"/>
        </w:rPr>
        <w:tab/>
        <w:t xml:space="preserve">  </w:t>
      </w:r>
      <w:r w:rsidRPr="00E51DD5">
        <w:rPr>
          <w:rFonts w:ascii="Arial" w:hAnsi="Arial" w:cs="Arial"/>
        </w:rPr>
        <w:t>V (  )</w:t>
      </w:r>
    </w:p>
    <w:p w:rsidR="00685419" w:rsidRPr="00E51DD5" w:rsidRDefault="00685419" w:rsidP="00685419">
      <w:pPr>
        <w:spacing w:line="480" w:lineRule="auto"/>
        <w:jc w:val="both"/>
        <w:rPr>
          <w:rFonts w:ascii="Arial" w:hAnsi="Arial" w:cs="Arial"/>
        </w:rPr>
      </w:pPr>
      <w:r w:rsidRPr="00E51DD5">
        <w:rPr>
          <w:rFonts w:ascii="Arial" w:hAnsi="Arial" w:cs="Arial"/>
        </w:rPr>
        <w:t>k. L</w:t>
      </w:r>
      <w:r>
        <w:rPr>
          <w:rFonts w:ascii="Arial" w:hAnsi="Arial" w:cs="Arial"/>
        </w:rPr>
        <w:t>a</w:t>
      </w:r>
      <w:r w:rsidRPr="00E51DD5">
        <w:rPr>
          <w:rFonts w:ascii="Arial" w:hAnsi="Arial" w:cs="Arial"/>
        </w:rPr>
        <w:t>s</w:t>
      </w:r>
      <w:r>
        <w:rPr>
          <w:rFonts w:ascii="Arial" w:hAnsi="Arial" w:cs="Arial"/>
        </w:rPr>
        <w:t xml:space="preserve"> y los </w:t>
      </w:r>
      <w:r w:rsidRPr="00E51DD5">
        <w:rPr>
          <w:rFonts w:ascii="Arial" w:hAnsi="Arial" w:cs="Arial"/>
        </w:rPr>
        <w:t>jóvene</w:t>
      </w:r>
      <w:r>
        <w:rPr>
          <w:rFonts w:ascii="Arial" w:hAnsi="Arial" w:cs="Arial"/>
        </w:rPr>
        <w:t>s de hoy ya no tienen valores</w:t>
      </w:r>
      <w:r>
        <w:rPr>
          <w:rFonts w:ascii="Arial" w:hAnsi="Arial" w:cs="Arial"/>
        </w:rPr>
        <w:tab/>
      </w:r>
      <w:r>
        <w:rPr>
          <w:rFonts w:ascii="Arial" w:hAnsi="Arial" w:cs="Arial"/>
        </w:rPr>
        <w:tab/>
      </w:r>
      <w:r w:rsidRPr="00E51DD5">
        <w:rPr>
          <w:rFonts w:ascii="Arial" w:hAnsi="Arial" w:cs="Arial"/>
        </w:rPr>
        <w:t>F</w:t>
      </w:r>
      <w:r>
        <w:rPr>
          <w:rFonts w:ascii="Arial" w:hAnsi="Arial" w:cs="Arial"/>
        </w:rPr>
        <w:t xml:space="preserve"> (  )</w:t>
      </w:r>
      <w:r>
        <w:rPr>
          <w:rFonts w:ascii="Arial" w:hAnsi="Arial" w:cs="Arial"/>
        </w:rPr>
        <w:tab/>
      </w:r>
      <w:r>
        <w:rPr>
          <w:rFonts w:ascii="Arial" w:hAnsi="Arial" w:cs="Arial"/>
        </w:rPr>
        <w:tab/>
        <w:t xml:space="preserve">  </w:t>
      </w:r>
      <w:r w:rsidRPr="00E51DD5">
        <w:rPr>
          <w:rFonts w:ascii="Arial" w:hAnsi="Arial" w:cs="Arial"/>
        </w:rPr>
        <w:t>V (  )</w:t>
      </w:r>
    </w:p>
    <w:p w:rsidR="00685419" w:rsidRPr="00E51DD5" w:rsidRDefault="00685419" w:rsidP="00685419">
      <w:pPr>
        <w:spacing w:line="480" w:lineRule="auto"/>
        <w:jc w:val="both"/>
        <w:rPr>
          <w:rFonts w:ascii="Arial" w:hAnsi="Arial" w:cs="Arial"/>
        </w:rPr>
      </w:pPr>
      <w:r w:rsidRPr="00E51DD5">
        <w:rPr>
          <w:rFonts w:ascii="Arial" w:hAnsi="Arial" w:cs="Arial"/>
        </w:rPr>
        <w:t>l. L</w:t>
      </w:r>
      <w:r>
        <w:rPr>
          <w:rFonts w:ascii="Arial" w:hAnsi="Arial" w:cs="Arial"/>
        </w:rPr>
        <w:t>a</w:t>
      </w:r>
      <w:r w:rsidRPr="00E51DD5">
        <w:rPr>
          <w:rFonts w:ascii="Arial" w:hAnsi="Arial" w:cs="Arial"/>
        </w:rPr>
        <w:t>s</w:t>
      </w:r>
      <w:r>
        <w:rPr>
          <w:rFonts w:ascii="Arial" w:hAnsi="Arial" w:cs="Arial"/>
        </w:rPr>
        <w:t xml:space="preserve"> y los </w:t>
      </w:r>
      <w:r w:rsidRPr="00E51DD5">
        <w:rPr>
          <w:rFonts w:ascii="Arial" w:hAnsi="Arial" w:cs="Arial"/>
        </w:rPr>
        <w:t>adolescent</w:t>
      </w:r>
      <w:r>
        <w:rPr>
          <w:rFonts w:ascii="Arial" w:hAnsi="Arial" w:cs="Arial"/>
        </w:rPr>
        <w:t>es son rezongones y malcriados</w:t>
      </w:r>
      <w:r>
        <w:rPr>
          <w:rFonts w:ascii="Arial" w:hAnsi="Arial" w:cs="Arial"/>
        </w:rPr>
        <w:tab/>
        <w:t>F (  )</w:t>
      </w:r>
      <w:r>
        <w:rPr>
          <w:rFonts w:ascii="Arial" w:hAnsi="Arial" w:cs="Arial"/>
        </w:rPr>
        <w:tab/>
      </w:r>
      <w:r>
        <w:rPr>
          <w:rFonts w:ascii="Arial" w:hAnsi="Arial" w:cs="Arial"/>
        </w:rPr>
        <w:tab/>
        <w:t xml:space="preserve">  </w:t>
      </w:r>
      <w:r w:rsidRPr="00E51DD5">
        <w:rPr>
          <w:rFonts w:ascii="Arial" w:hAnsi="Arial" w:cs="Arial"/>
        </w:rPr>
        <w:t>V (  )</w:t>
      </w:r>
    </w:p>
    <w:p w:rsidR="00685419" w:rsidRPr="00E51DD5" w:rsidRDefault="00685419" w:rsidP="00685419">
      <w:pPr>
        <w:spacing w:line="480" w:lineRule="auto"/>
        <w:jc w:val="both"/>
        <w:rPr>
          <w:rFonts w:ascii="Arial" w:hAnsi="Arial" w:cs="Arial"/>
        </w:rPr>
      </w:pPr>
      <w:r>
        <w:rPr>
          <w:rFonts w:ascii="Arial" w:hAnsi="Arial" w:cs="Arial"/>
        </w:rPr>
        <w:t>m. La</w:t>
      </w:r>
      <w:r w:rsidRPr="00E51DD5">
        <w:rPr>
          <w:rFonts w:ascii="Arial" w:hAnsi="Arial" w:cs="Arial"/>
        </w:rPr>
        <w:t>s</w:t>
      </w:r>
      <w:r>
        <w:rPr>
          <w:rFonts w:ascii="Arial" w:hAnsi="Arial" w:cs="Arial"/>
        </w:rPr>
        <w:t xml:space="preserve"> y los jóvenes son muy soñadores </w:t>
      </w:r>
      <w:r>
        <w:rPr>
          <w:rFonts w:ascii="Arial" w:hAnsi="Arial" w:cs="Arial"/>
        </w:rPr>
        <w:tab/>
      </w:r>
      <w:r>
        <w:rPr>
          <w:rFonts w:ascii="Arial" w:hAnsi="Arial" w:cs="Arial"/>
        </w:rPr>
        <w:tab/>
      </w:r>
      <w:r>
        <w:rPr>
          <w:rFonts w:ascii="Arial" w:hAnsi="Arial" w:cs="Arial"/>
        </w:rPr>
        <w:tab/>
      </w:r>
      <w:r w:rsidRPr="00E51DD5">
        <w:rPr>
          <w:rFonts w:ascii="Arial" w:hAnsi="Arial" w:cs="Arial"/>
        </w:rPr>
        <w:t>F</w:t>
      </w:r>
      <w:r>
        <w:rPr>
          <w:rFonts w:ascii="Arial" w:hAnsi="Arial" w:cs="Arial"/>
        </w:rPr>
        <w:t xml:space="preserve"> (  )</w:t>
      </w:r>
      <w:r>
        <w:rPr>
          <w:rFonts w:ascii="Arial" w:hAnsi="Arial" w:cs="Arial"/>
        </w:rPr>
        <w:tab/>
      </w:r>
      <w:r>
        <w:rPr>
          <w:rFonts w:ascii="Arial" w:hAnsi="Arial" w:cs="Arial"/>
        </w:rPr>
        <w:tab/>
        <w:t xml:space="preserve">  </w:t>
      </w:r>
      <w:r w:rsidRPr="00E51DD5">
        <w:rPr>
          <w:rFonts w:ascii="Arial" w:hAnsi="Arial" w:cs="Arial"/>
        </w:rPr>
        <w:t xml:space="preserve">V (  )   </w:t>
      </w:r>
    </w:p>
    <w:p w:rsidR="00685419" w:rsidRPr="00E51DD5" w:rsidRDefault="00685419" w:rsidP="00685419">
      <w:pPr>
        <w:spacing w:line="480" w:lineRule="auto"/>
        <w:jc w:val="both"/>
        <w:rPr>
          <w:rFonts w:ascii="Arial" w:hAnsi="Arial" w:cs="Arial"/>
        </w:rPr>
      </w:pPr>
      <w:r w:rsidRPr="00E51DD5">
        <w:rPr>
          <w:rFonts w:ascii="Arial" w:hAnsi="Arial" w:cs="Arial"/>
        </w:rPr>
        <w:t xml:space="preserve">n. </w:t>
      </w:r>
      <w:r>
        <w:rPr>
          <w:rFonts w:ascii="Arial" w:hAnsi="Arial" w:cs="Arial"/>
        </w:rPr>
        <w:t>Joven = problema</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F (  )</w:t>
      </w:r>
      <w:r>
        <w:rPr>
          <w:rFonts w:ascii="Arial" w:hAnsi="Arial" w:cs="Arial"/>
        </w:rPr>
        <w:tab/>
      </w:r>
      <w:r>
        <w:rPr>
          <w:rFonts w:ascii="Arial" w:hAnsi="Arial" w:cs="Arial"/>
        </w:rPr>
        <w:tab/>
        <w:t xml:space="preserve">  </w:t>
      </w:r>
      <w:r w:rsidRPr="00E51DD5">
        <w:rPr>
          <w:rFonts w:ascii="Arial" w:hAnsi="Arial" w:cs="Arial"/>
        </w:rPr>
        <w:t>V (  )</w:t>
      </w:r>
    </w:p>
    <w:p w:rsidR="00685419" w:rsidRPr="00E51DD5" w:rsidRDefault="00685419" w:rsidP="00685419">
      <w:pPr>
        <w:spacing w:line="480" w:lineRule="auto"/>
        <w:jc w:val="both"/>
        <w:rPr>
          <w:rFonts w:ascii="Arial" w:hAnsi="Arial" w:cs="Arial"/>
        </w:rPr>
      </w:pPr>
      <w:r w:rsidRPr="00E51DD5">
        <w:rPr>
          <w:rFonts w:ascii="Arial" w:hAnsi="Arial" w:cs="Arial"/>
        </w:rPr>
        <w:t>ñ. L</w:t>
      </w:r>
      <w:r>
        <w:rPr>
          <w:rFonts w:ascii="Arial" w:hAnsi="Arial" w:cs="Arial"/>
        </w:rPr>
        <w:t>a</w:t>
      </w:r>
      <w:r w:rsidRPr="00E51DD5">
        <w:rPr>
          <w:rFonts w:ascii="Arial" w:hAnsi="Arial" w:cs="Arial"/>
        </w:rPr>
        <w:t>s</w:t>
      </w:r>
      <w:r>
        <w:rPr>
          <w:rFonts w:ascii="Arial" w:hAnsi="Arial" w:cs="Arial"/>
        </w:rPr>
        <w:t xml:space="preserve"> y los </w:t>
      </w:r>
      <w:r w:rsidRPr="00E51DD5">
        <w:rPr>
          <w:rFonts w:ascii="Arial" w:hAnsi="Arial" w:cs="Arial"/>
        </w:rPr>
        <w:t>jóvenes no</w:t>
      </w:r>
      <w:r>
        <w:rPr>
          <w:rFonts w:ascii="Arial" w:hAnsi="Arial" w:cs="Arial"/>
        </w:rPr>
        <w:t xml:space="preserve"> terminan lo que empiezan</w:t>
      </w:r>
      <w:r>
        <w:rPr>
          <w:rFonts w:ascii="Arial" w:hAnsi="Arial" w:cs="Arial"/>
        </w:rPr>
        <w:tab/>
      </w:r>
      <w:r>
        <w:rPr>
          <w:rFonts w:ascii="Arial" w:hAnsi="Arial" w:cs="Arial"/>
        </w:rPr>
        <w:tab/>
        <w:t>F (   )</w:t>
      </w:r>
      <w:r>
        <w:rPr>
          <w:rFonts w:ascii="Arial" w:hAnsi="Arial" w:cs="Arial"/>
        </w:rPr>
        <w:tab/>
      </w:r>
      <w:r>
        <w:rPr>
          <w:rFonts w:ascii="Arial" w:hAnsi="Arial" w:cs="Arial"/>
        </w:rPr>
        <w:tab/>
        <w:t xml:space="preserve">  </w:t>
      </w:r>
      <w:r w:rsidRPr="00E51DD5">
        <w:rPr>
          <w:rFonts w:ascii="Arial" w:hAnsi="Arial" w:cs="Arial"/>
        </w:rPr>
        <w:t>V (  )</w:t>
      </w:r>
    </w:p>
    <w:p w:rsidR="00685419" w:rsidRPr="00E51DD5" w:rsidRDefault="00685419" w:rsidP="00685419">
      <w:pPr>
        <w:spacing w:line="480" w:lineRule="auto"/>
        <w:jc w:val="both"/>
        <w:rPr>
          <w:rFonts w:ascii="Arial" w:hAnsi="Arial" w:cs="Arial"/>
        </w:rPr>
      </w:pPr>
      <w:r w:rsidRPr="00E51DD5">
        <w:rPr>
          <w:rFonts w:ascii="Arial" w:hAnsi="Arial" w:cs="Arial"/>
        </w:rPr>
        <w:t>o. L</w:t>
      </w:r>
      <w:r>
        <w:rPr>
          <w:rFonts w:ascii="Arial" w:hAnsi="Arial" w:cs="Arial"/>
        </w:rPr>
        <w:t>a</w:t>
      </w:r>
      <w:r w:rsidRPr="00E51DD5">
        <w:rPr>
          <w:rFonts w:ascii="Arial" w:hAnsi="Arial" w:cs="Arial"/>
        </w:rPr>
        <w:t xml:space="preserve">s </w:t>
      </w:r>
      <w:r>
        <w:rPr>
          <w:rFonts w:ascii="Arial" w:hAnsi="Arial" w:cs="Arial"/>
        </w:rPr>
        <w:t xml:space="preserve">y los </w:t>
      </w:r>
      <w:r w:rsidRPr="00E51DD5">
        <w:rPr>
          <w:rFonts w:ascii="Arial" w:hAnsi="Arial" w:cs="Arial"/>
        </w:rPr>
        <w:t>jóvenes m</w:t>
      </w:r>
      <w:r>
        <w:rPr>
          <w:rFonts w:ascii="Arial" w:hAnsi="Arial" w:cs="Arial"/>
        </w:rPr>
        <w:t>erecen oportunidades</w:t>
      </w:r>
      <w:r>
        <w:rPr>
          <w:rFonts w:ascii="Arial" w:hAnsi="Arial" w:cs="Arial"/>
        </w:rPr>
        <w:tab/>
      </w:r>
      <w:r>
        <w:rPr>
          <w:rFonts w:ascii="Arial" w:hAnsi="Arial" w:cs="Arial"/>
        </w:rPr>
        <w:tab/>
      </w:r>
      <w:r>
        <w:rPr>
          <w:rFonts w:ascii="Arial" w:hAnsi="Arial" w:cs="Arial"/>
        </w:rPr>
        <w:tab/>
        <w:t>F (  )</w:t>
      </w:r>
      <w:r>
        <w:rPr>
          <w:rFonts w:ascii="Arial" w:hAnsi="Arial" w:cs="Arial"/>
        </w:rPr>
        <w:tab/>
      </w:r>
      <w:r>
        <w:rPr>
          <w:rFonts w:ascii="Arial" w:hAnsi="Arial" w:cs="Arial"/>
        </w:rPr>
        <w:tab/>
        <w:t xml:space="preserve">  </w:t>
      </w:r>
      <w:r w:rsidRPr="00E51DD5">
        <w:rPr>
          <w:rFonts w:ascii="Arial" w:hAnsi="Arial" w:cs="Arial"/>
        </w:rPr>
        <w:t>V (  )</w:t>
      </w:r>
    </w:p>
    <w:p w:rsidR="00685419" w:rsidRPr="00E51DD5" w:rsidRDefault="00685419" w:rsidP="00685419">
      <w:pPr>
        <w:spacing w:line="480" w:lineRule="auto"/>
        <w:jc w:val="both"/>
        <w:rPr>
          <w:rFonts w:ascii="Arial" w:hAnsi="Arial" w:cs="Arial"/>
        </w:rPr>
      </w:pPr>
      <w:r w:rsidRPr="00E51DD5">
        <w:rPr>
          <w:rFonts w:ascii="Arial" w:hAnsi="Arial" w:cs="Arial"/>
        </w:rPr>
        <w:t>p. Se puede confiar en l</w:t>
      </w:r>
      <w:r>
        <w:rPr>
          <w:rFonts w:ascii="Arial" w:hAnsi="Arial" w:cs="Arial"/>
        </w:rPr>
        <w:t>a</w:t>
      </w:r>
      <w:r w:rsidRPr="00E51DD5">
        <w:rPr>
          <w:rFonts w:ascii="Arial" w:hAnsi="Arial" w:cs="Arial"/>
        </w:rPr>
        <w:t>s</w:t>
      </w:r>
      <w:r>
        <w:rPr>
          <w:rFonts w:ascii="Arial" w:hAnsi="Arial" w:cs="Arial"/>
        </w:rPr>
        <w:t xml:space="preserve"> y los jóvenes</w:t>
      </w:r>
      <w:r>
        <w:rPr>
          <w:rFonts w:ascii="Arial" w:hAnsi="Arial" w:cs="Arial"/>
        </w:rPr>
        <w:tab/>
        <w:t xml:space="preserve"> </w:t>
      </w:r>
      <w:r>
        <w:rPr>
          <w:rFonts w:ascii="Arial" w:hAnsi="Arial" w:cs="Arial"/>
        </w:rPr>
        <w:tab/>
      </w:r>
      <w:r>
        <w:rPr>
          <w:rFonts w:ascii="Arial" w:hAnsi="Arial" w:cs="Arial"/>
        </w:rPr>
        <w:tab/>
      </w:r>
      <w:r>
        <w:rPr>
          <w:rFonts w:ascii="Arial" w:hAnsi="Arial" w:cs="Arial"/>
        </w:rPr>
        <w:tab/>
        <w:t>F (  )</w:t>
      </w:r>
      <w:r>
        <w:rPr>
          <w:rFonts w:ascii="Arial" w:hAnsi="Arial" w:cs="Arial"/>
        </w:rPr>
        <w:tab/>
      </w:r>
      <w:r>
        <w:rPr>
          <w:rFonts w:ascii="Arial" w:hAnsi="Arial" w:cs="Arial"/>
        </w:rPr>
        <w:tab/>
        <w:t xml:space="preserve">  </w:t>
      </w:r>
      <w:r w:rsidRPr="00E51DD5">
        <w:rPr>
          <w:rFonts w:ascii="Arial" w:hAnsi="Arial" w:cs="Arial"/>
        </w:rPr>
        <w:t>V (  )</w:t>
      </w:r>
    </w:p>
    <w:p w:rsidR="00685419" w:rsidRPr="00E51DD5" w:rsidRDefault="00685419" w:rsidP="00685419">
      <w:pPr>
        <w:spacing w:line="480" w:lineRule="auto"/>
        <w:jc w:val="both"/>
        <w:rPr>
          <w:rFonts w:ascii="Arial" w:hAnsi="Arial" w:cs="Arial"/>
        </w:rPr>
      </w:pPr>
      <w:r w:rsidRPr="00E51DD5">
        <w:rPr>
          <w:rFonts w:ascii="Arial" w:hAnsi="Arial" w:cs="Arial"/>
        </w:rPr>
        <w:t>q. L</w:t>
      </w:r>
      <w:r>
        <w:rPr>
          <w:rFonts w:ascii="Arial" w:hAnsi="Arial" w:cs="Arial"/>
        </w:rPr>
        <w:t>a</w:t>
      </w:r>
      <w:r w:rsidRPr="00E51DD5">
        <w:rPr>
          <w:rFonts w:ascii="Arial" w:hAnsi="Arial" w:cs="Arial"/>
        </w:rPr>
        <w:t>s</w:t>
      </w:r>
      <w:r>
        <w:rPr>
          <w:rFonts w:ascii="Arial" w:hAnsi="Arial" w:cs="Arial"/>
        </w:rPr>
        <w:t xml:space="preserve"> y los </w:t>
      </w:r>
      <w:r w:rsidRPr="00E51DD5">
        <w:rPr>
          <w:rFonts w:ascii="Arial" w:hAnsi="Arial" w:cs="Arial"/>
        </w:rPr>
        <w:t>jóv</w:t>
      </w:r>
      <w:r>
        <w:rPr>
          <w:rFonts w:ascii="Arial" w:hAnsi="Arial" w:cs="Arial"/>
        </w:rPr>
        <w:t>enes son revoltosos</w:t>
      </w:r>
      <w:r>
        <w:rPr>
          <w:rFonts w:ascii="Arial" w:hAnsi="Arial" w:cs="Arial"/>
        </w:rPr>
        <w:tab/>
      </w:r>
      <w:r>
        <w:rPr>
          <w:rFonts w:ascii="Arial" w:hAnsi="Arial" w:cs="Arial"/>
        </w:rPr>
        <w:tab/>
      </w:r>
      <w:r>
        <w:rPr>
          <w:rFonts w:ascii="Arial" w:hAnsi="Arial" w:cs="Arial"/>
        </w:rPr>
        <w:tab/>
      </w:r>
      <w:r>
        <w:rPr>
          <w:rFonts w:ascii="Arial" w:hAnsi="Arial" w:cs="Arial"/>
        </w:rPr>
        <w:tab/>
        <w:t>F (  )</w:t>
      </w:r>
      <w:r>
        <w:rPr>
          <w:rFonts w:ascii="Arial" w:hAnsi="Arial" w:cs="Arial"/>
        </w:rPr>
        <w:tab/>
      </w:r>
      <w:r>
        <w:rPr>
          <w:rFonts w:ascii="Arial" w:hAnsi="Arial" w:cs="Arial"/>
        </w:rPr>
        <w:tab/>
        <w:t xml:space="preserve">  </w:t>
      </w:r>
      <w:r w:rsidRPr="00E51DD5">
        <w:rPr>
          <w:rFonts w:ascii="Arial" w:hAnsi="Arial" w:cs="Arial"/>
        </w:rPr>
        <w:t>V (  )</w:t>
      </w:r>
    </w:p>
    <w:p w:rsidR="00685419" w:rsidRPr="00E51DD5" w:rsidRDefault="00685419" w:rsidP="00685419">
      <w:pPr>
        <w:spacing w:line="480" w:lineRule="auto"/>
        <w:jc w:val="both"/>
        <w:rPr>
          <w:rFonts w:ascii="Arial" w:hAnsi="Arial" w:cs="Arial"/>
        </w:rPr>
      </w:pPr>
      <w:r w:rsidRPr="00E51DD5">
        <w:rPr>
          <w:rFonts w:ascii="Arial" w:hAnsi="Arial" w:cs="Arial"/>
        </w:rPr>
        <w:t>r. L</w:t>
      </w:r>
      <w:r>
        <w:rPr>
          <w:rFonts w:ascii="Arial" w:hAnsi="Arial" w:cs="Arial"/>
        </w:rPr>
        <w:t>a</w:t>
      </w:r>
      <w:r w:rsidRPr="00E51DD5">
        <w:rPr>
          <w:rFonts w:ascii="Arial" w:hAnsi="Arial" w:cs="Arial"/>
        </w:rPr>
        <w:t xml:space="preserve">s </w:t>
      </w:r>
      <w:r>
        <w:rPr>
          <w:rFonts w:ascii="Arial" w:hAnsi="Arial" w:cs="Arial"/>
        </w:rPr>
        <w:t xml:space="preserve">y los </w:t>
      </w:r>
      <w:r w:rsidRPr="00E51DD5">
        <w:rPr>
          <w:rFonts w:ascii="Arial" w:hAnsi="Arial" w:cs="Arial"/>
        </w:rPr>
        <w:t>jóvenes son manipu</w:t>
      </w:r>
      <w:r>
        <w:rPr>
          <w:rFonts w:ascii="Arial" w:hAnsi="Arial" w:cs="Arial"/>
        </w:rPr>
        <w:t>lables</w:t>
      </w:r>
      <w:r>
        <w:rPr>
          <w:rFonts w:ascii="Arial" w:hAnsi="Arial" w:cs="Arial"/>
        </w:rPr>
        <w:tab/>
      </w:r>
      <w:r>
        <w:rPr>
          <w:rFonts w:ascii="Arial" w:hAnsi="Arial" w:cs="Arial"/>
        </w:rPr>
        <w:tab/>
      </w:r>
      <w:r>
        <w:rPr>
          <w:rFonts w:ascii="Arial" w:hAnsi="Arial" w:cs="Arial"/>
        </w:rPr>
        <w:tab/>
      </w:r>
      <w:r>
        <w:rPr>
          <w:rFonts w:ascii="Arial" w:hAnsi="Arial" w:cs="Arial"/>
        </w:rPr>
        <w:tab/>
        <w:t>F (  )</w:t>
      </w:r>
      <w:r>
        <w:rPr>
          <w:rFonts w:ascii="Arial" w:hAnsi="Arial" w:cs="Arial"/>
        </w:rPr>
        <w:tab/>
      </w:r>
      <w:r>
        <w:rPr>
          <w:rFonts w:ascii="Arial" w:hAnsi="Arial" w:cs="Arial"/>
        </w:rPr>
        <w:tab/>
        <w:t xml:space="preserve">  </w:t>
      </w:r>
      <w:r w:rsidRPr="00E51DD5">
        <w:rPr>
          <w:rFonts w:ascii="Arial" w:hAnsi="Arial" w:cs="Arial"/>
        </w:rPr>
        <w:t>V (  )</w:t>
      </w:r>
    </w:p>
    <w:p w:rsidR="00685419" w:rsidRDefault="00685419" w:rsidP="00685419">
      <w:pPr>
        <w:spacing w:line="480" w:lineRule="auto"/>
        <w:jc w:val="both"/>
      </w:pPr>
      <w:r w:rsidRPr="00E51DD5">
        <w:rPr>
          <w:rFonts w:ascii="Arial" w:hAnsi="Arial" w:cs="Arial"/>
        </w:rPr>
        <w:t>s. L</w:t>
      </w:r>
      <w:r>
        <w:rPr>
          <w:rFonts w:ascii="Arial" w:hAnsi="Arial" w:cs="Arial"/>
        </w:rPr>
        <w:t>a</w:t>
      </w:r>
      <w:r w:rsidRPr="00E51DD5">
        <w:rPr>
          <w:rFonts w:ascii="Arial" w:hAnsi="Arial" w:cs="Arial"/>
        </w:rPr>
        <w:t>s</w:t>
      </w:r>
      <w:r>
        <w:rPr>
          <w:rFonts w:ascii="Arial" w:hAnsi="Arial" w:cs="Arial"/>
        </w:rPr>
        <w:t xml:space="preserve"> y los </w:t>
      </w:r>
      <w:r w:rsidRPr="00E51DD5">
        <w:rPr>
          <w:rFonts w:ascii="Arial" w:hAnsi="Arial" w:cs="Arial"/>
        </w:rPr>
        <w:t>jóvenes son manipuladores</w:t>
      </w:r>
      <w:r w:rsidRPr="00E51DD5">
        <w:rPr>
          <w:rFonts w:ascii="Arial" w:hAnsi="Arial" w:cs="Arial"/>
        </w:rPr>
        <w:tab/>
      </w:r>
      <w:r w:rsidRPr="00E51DD5">
        <w:rPr>
          <w:rFonts w:ascii="Arial" w:hAnsi="Arial" w:cs="Arial"/>
        </w:rPr>
        <w:tab/>
      </w:r>
      <w:r w:rsidRPr="00E51DD5">
        <w:rPr>
          <w:rFonts w:ascii="Arial" w:hAnsi="Arial" w:cs="Arial"/>
        </w:rPr>
        <w:tab/>
      </w:r>
      <w:r w:rsidRPr="00E51DD5">
        <w:rPr>
          <w:rFonts w:ascii="Arial" w:hAnsi="Arial" w:cs="Arial"/>
        </w:rPr>
        <w:tab/>
        <w:t>F (  )</w:t>
      </w:r>
      <w:r>
        <w:tab/>
      </w:r>
      <w:r>
        <w:tab/>
        <w:t xml:space="preserve">  V (  ) </w:t>
      </w:r>
    </w:p>
    <w:p w:rsidR="00685419" w:rsidRDefault="00685419" w:rsidP="00685419">
      <w:pPr>
        <w:spacing w:line="480" w:lineRule="auto"/>
        <w:jc w:val="both"/>
      </w:pPr>
    </w:p>
    <w:p w:rsidR="006B57E2" w:rsidRDefault="006B57E2"/>
    <w:sectPr w:rsidR="006B57E2" w:rsidSect="006B57E2">
      <w:pgSz w:w="12240" w:h="15840"/>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2E6A" w:rsidRDefault="00D92E6A" w:rsidP="00685419">
      <w:r>
        <w:separator/>
      </w:r>
    </w:p>
  </w:endnote>
  <w:endnote w:type="continuationSeparator" w:id="0">
    <w:p w:rsidR="00D92E6A" w:rsidRDefault="00D92E6A" w:rsidP="0068541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2E6A" w:rsidRDefault="00D92E6A" w:rsidP="00685419">
      <w:r>
        <w:separator/>
      </w:r>
    </w:p>
  </w:footnote>
  <w:footnote w:type="continuationSeparator" w:id="0">
    <w:p w:rsidR="00D92E6A" w:rsidRDefault="00D92E6A" w:rsidP="00685419">
      <w:r>
        <w:continuationSeparator/>
      </w:r>
    </w:p>
  </w:footnote>
  <w:footnote w:id="1">
    <w:p w:rsidR="00685419" w:rsidRPr="00A7564A" w:rsidRDefault="00685419" w:rsidP="00685419">
      <w:pPr>
        <w:pStyle w:val="Textonotapie"/>
        <w:rPr>
          <w:lang w:val="pt-BR"/>
        </w:rPr>
      </w:pPr>
      <w:r w:rsidRPr="00A7564A">
        <w:rPr>
          <w:rStyle w:val="Refdenotaalpie"/>
          <w:lang w:val="pt-BR"/>
        </w:rPr>
        <w:t>*</w:t>
      </w:r>
      <w:r w:rsidRPr="00A7564A">
        <w:rPr>
          <w:lang w:val="pt-BR"/>
        </w:rPr>
        <w:t xml:space="preserve"> Adaptado de SERAJ, A.C.</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567920"/>
    <w:multiLevelType w:val="hybridMultilevel"/>
    <w:tmpl w:val="CE16A0D6"/>
    <w:lvl w:ilvl="0" w:tplc="080A0001">
      <w:start w:val="1"/>
      <w:numFmt w:val="bullet"/>
      <w:lvlText w:val=""/>
      <w:lvlJc w:val="left"/>
      <w:pPr>
        <w:ind w:left="720" w:hanging="360"/>
      </w:pPr>
      <w:rPr>
        <w:rFonts w:ascii="Symbol" w:hAnsi="Symbol" w:hint="default"/>
      </w:rPr>
    </w:lvl>
    <w:lvl w:ilvl="1" w:tplc="9872F042">
      <w:start w:val="1"/>
      <w:numFmt w:val="decimal"/>
      <w:lvlText w:val="%2."/>
      <w:lvlJc w:val="left"/>
      <w:pPr>
        <w:tabs>
          <w:tab w:val="num" w:pos="1440"/>
        </w:tabs>
        <w:ind w:left="1440" w:hanging="36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3E1B5191"/>
    <w:multiLevelType w:val="hybridMultilevel"/>
    <w:tmpl w:val="CC08DC9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48FA6777"/>
    <w:multiLevelType w:val="hybridMultilevel"/>
    <w:tmpl w:val="CAE8D264"/>
    <w:lvl w:ilvl="0" w:tplc="E3363558">
      <w:start w:val="1"/>
      <w:numFmt w:val="decimal"/>
      <w:lvlText w:val="%1."/>
      <w:lvlJc w:val="left"/>
      <w:pPr>
        <w:tabs>
          <w:tab w:val="num" w:pos="540"/>
        </w:tabs>
        <w:ind w:left="540" w:hanging="360"/>
      </w:pPr>
      <w:rPr>
        <w:rFonts w:hint="default"/>
        <w:b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nsid w:val="71190CCA"/>
    <w:multiLevelType w:val="hybridMultilevel"/>
    <w:tmpl w:val="6838BDEE"/>
    <w:lvl w:ilvl="0" w:tplc="0C0A0019">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nsid w:val="7A48761A"/>
    <w:multiLevelType w:val="hybridMultilevel"/>
    <w:tmpl w:val="251624A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685419"/>
    <w:rsid w:val="00685419"/>
    <w:rsid w:val="006B57E2"/>
    <w:rsid w:val="00D92E6A"/>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5419"/>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notaalpie">
    <w:name w:val="footnote reference"/>
    <w:basedOn w:val="Fuentedeprrafopredeter"/>
    <w:semiHidden/>
    <w:rsid w:val="00685419"/>
    <w:rPr>
      <w:vertAlign w:val="superscript"/>
    </w:rPr>
  </w:style>
  <w:style w:type="paragraph" w:styleId="Textonotapie">
    <w:name w:val="footnote text"/>
    <w:basedOn w:val="Normal"/>
    <w:link w:val="TextonotapieCar"/>
    <w:semiHidden/>
    <w:rsid w:val="00685419"/>
    <w:pPr>
      <w:spacing w:line="360" w:lineRule="auto"/>
      <w:jc w:val="both"/>
    </w:pPr>
    <w:rPr>
      <w:sz w:val="20"/>
      <w:szCs w:val="20"/>
    </w:rPr>
  </w:style>
  <w:style w:type="character" w:customStyle="1" w:styleId="TextonotapieCar">
    <w:name w:val="Texto nota pie Car"/>
    <w:basedOn w:val="Fuentedeprrafopredeter"/>
    <w:link w:val="Textonotapie"/>
    <w:semiHidden/>
    <w:rsid w:val="00685419"/>
    <w:rPr>
      <w:rFonts w:ascii="Times New Roman" w:eastAsia="Times New Roman" w:hAnsi="Times New Roman" w:cs="Times New Roman"/>
      <w:sz w:val="20"/>
      <w:szCs w:val="20"/>
      <w:lang w:val="es-ES" w:eastAsia="es-ES"/>
    </w:rPr>
  </w:style>
  <w:style w:type="paragraph" w:styleId="Prrafodelista">
    <w:name w:val="List Paragraph"/>
    <w:basedOn w:val="Normal"/>
    <w:qFormat/>
    <w:rsid w:val="00685419"/>
    <w:pPr>
      <w:spacing w:after="200" w:line="276" w:lineRule="auto"/>
      <w:ind w:left="708"/>
    </w:pPr>
    <w:rPr>
      <w:rFonts w:ascii="Calibri" w:eastAsia="Calibri" w:hAnsi="Calibri"/>
      <w:sz w:val="22"/>
      <w:szCs w:val="22"/>
      <w:lang w:val="es-MX" w:eastAsia="en-US"/>
    </w:rPr>
  </w:style>
  <w:style w:type="paragraph" w:styleId="Textodeglobo">
    <w:name w:val="Balloon Text"/>
    <w:basedOn w:val="Normal"/>
    <w:link w:val="TextodegloboCar"/>
    <w:uiPriority w:val="99"/>
    <w:semiHidden/>
    <w:unhideWhenUsed/>
    <w:rsid w:val="00685419"/>
    <w:rPr>
      <w:rFonts w:ascii="Tahoma" w:hAnsi="Tahoma" w:cs="Tahoma"/>
      <w:sz w:val="16"/>
      <w:szCs w:val="16"/>
    </w:rPr>
  </w:style>
  <w:style w:type="character" w:customStyle="1" w:styleId="TextodegloboCar">
    <w:name w:val="Texto de globo Car"/>
    <w:basedOn w:val="Fuentedeprrafopredeter"/>
    <w:link w:val="Textodeglobo"/>
    <w:uiPriority w:val="99"/>
    <w:semiHidden/>
    <w:rsid w:val="00685419"/>
    <w:rPr>
      <w:rFonts w:ascii="Tahoma" w:eastAsia="Times New Roman" w:hAnsi="Tahoma" w:cs="Tahoma"/>
      <w:sz w:val="16"/>
      <w:szCs w:val="16"/>
      <w:lang w:val="es-ES" w:eastAsia="es-ES"/>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2116</Words>
  <Characters>11640</Characters>
  <Application>Microsoft Office Word</Application>
  <DocSecurity>0</DocSecurity>
  <Lines>97</Lines>
  <Paragraphs>27</Paragraphs>
  <ScaleCrop>false</ScaleCrop>
  <Company/>
  <LinksUpToDate>false</LinksUpToDate>
  <CharactersWithSpaces>13729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Miztli</dc:creator>
  <cp:lastModifiedBy>Miztli</cp:lastModifiedBy>
  <cp:revision>1</cp:revision>
  <dcterms:created xsi:type="dcterms:W3CDTF">2010-06-29T18:35:00Z</dcterms:created>
  <dcterms:modified xsi:type="dcterms:W3CDTF">2010-06-29T18:35:00Z</dcterms:modified>
</cp:coreProperties>
</file>